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ook w:val="01E0" w:firstRow="1" w:lastRow="1" w:firstColumn="1" w:lastColumn="1" w:noHBand="0" w:noVBand="0"/>
      </w:tblPr>
      <w:tblGrid>
        <w:gridCol w:w="3686"/>
        <w:gridCol w:w="5670"/>
      </w:tblGrid>
      <w:tr w:rsidR="00220FFA" w:rsidRPr="001124E4" w14:paraId="20E63011" w14:textId="77777777" w:rsidTr="0051414E">
        <w:trPr>
          <w:trHeight w:val="1748"/>
        </w:trPr>
        <w:tc>
          <w:tcPr>
            <w:tcW w:w="3686" w:type="dxa"/>
          </w:tcPr>
          <w:p w14:paraId="66A0B788" w14:textId="5D4B8302" w:rsidR="00E14517" w:rsidRPr="001124E4" w:rsidRDefault="00151353" w:rsidP="00160FA2">
            <w:pPr>
              <w:jc w:val="center"/>
              <w:rPr>
                <w:rFonts w:asciiTheme="majorHAnsi" w:hAnsiTheme="majorHAnsi" w:cstheme="majorHAnsi"/>
                <w:bCs/>
                <w:color w:val="000000" w:themeColor="text1"/>
                <w:sz w:val="26"/>
                <w:lang w:val="pt-BR"/>
              </w:rPr>
            </w:pPr>
            <w:r w:rsidRPr="001124E4">
              <w:rPr>
                <w:rFonts w:asciiTheme="majorHAnsi" w:hAnsiTheme="majorHAnsi" w:cstheme="majorHAnsi"/>
                <w:bCs/>
                <w:color w:val="000000" w:themeColor="text1"/>
                <w:sz w:val="26"/>
                <w:lang w:val="pt-BR"/>
              </w:rPr>
              <w:t>UBND</w:t>
            </w:r>
            <w:r w:rsidR="00D80BAF" w:rsidRPr="001124E4">
              <w:rPr>
                <w:rFonts w:asciiTheme="majorHAnsi" w:hAnsiTheme="majorHAnsi" w:cstheme="majorHAnsi"/>
                <w:bCs/>
                <w:color w:val="000000" w:themeColor="text1"/>
                <w:sz w:val="26"/>
                <w:lang w:val="pt-BR"/>
              </w:rPr>
              <w:t xml:space="preserve"> TỈNH HÀ TĨNH</w:t>
            </w:r>
          </w:p>
          <w:p w14:paraId="3B469C3F" w14:textId="39EE49D4" w:rsidR="0076595A" w:rsidRPr="001124E4" w:rsidRDefault="00160FA2" w:rsidP="00160FA2">
            <w:pPr>
              <w:jc w:val="center"/>
              <w:rPr>
                <w:rFonts w:asciiTheme="majorHAnsi" w:hAnsiTheme="majorHAnsi" w:cstheme="majorHAnsi"/>
                <w:b/>
                <w:bCs/>
                <w:color w:val="000000" w:themeColor="text1"/>
              </w:rPr>
            </w:pPr>
            <w:r w:rsidRPr="001124E4">
              <w:rPr>
                <w:rFonts w:asciiTheme="majorHAnsi" w:hAnsiTheme="majorHAnsi" w:cstheme="majorHAnsi"/>
                <w:b/>
                <w:bCs/>
                <w:noProof/>
                <w:color w:val="000000" w:themeColor="text1"/>
              </w:rPr>
              <mc:AlternateContent>
                <mc:Choice Requires="wps">
                  <w:drawing>
                    <wp:anchor distT="4294967293" distB="4294967293" distL="114300" distR="114300" simplePos="0" relativeHeight="251658752" behindDoc="0" locked="0" layoutInCell="1" allowOverlap="1" wp14:anchorId="0EA34D03" wp14:editId="631D2162">
                      <wp:simplePos x="0" y="0"/>
                      <wp:positionH relativeFrom="column">
                        <wp:posOffset>822325</wp:posOffset>
                      </wp:positionH>
                      <wp:positionV relativeFrom="paragraph">
                        <wp:posOffset>203835</wp:posOffset>
                      </wp:positionV>
                      <wp:extent cx="4857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5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0F7233" id="Straight Connector 3" o:spid="_x0000_s1026" style="position:absolute;flip:y;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64.75pt,16.05pt" to="10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" strokecolor="black [3213]">
                      <o:lock v:ext="edit" shapetype="f"/>
                    </v:line>
                  </w:pict>
                </mc:Fallback>
              </mc:AlternateContent>
            </w:r>
            <w:r w:rsidR="00151353" w:rsidRPr="001124E4">
              <w:rPr>
                <w:rFonts w:asciiTheme="majorHAnsi" w:hAnsiTheme="majorHAnsi" w:cstheme="majorHAnsi"/>
                <w:b/>
                <w:bCs/>
                <w:noProof/>
                <w:color w:val="000000" w:themeColor="text1"/>
              </w:rPr>
              <w:t>SỞ</w:t>
            </w:r>
            <w:r w:rsidR="00D80BAF" w:rsidRPr="001124E4">
              <w:rPr>
                <w:rFonts w:asciiTheme="majorHAnsi" w:hAnsiTheme="majorHAnsi" w:cstheme="majorHAnsi"/>
                <w:b/>
                <w:bCs/>
                <w:color w:val="000000" w:themeColor="text1"/>
              </w:rPr>
              <w:t xml:space="preserve"> </w:t>
            </w:r>
            <w:r w:rsidR="00236583" w:rsidRPr="001124E4">
              <w:rPr>
                <w:rFonts w:asciiTheme="majorHAnsi" w:hAnsiTheme="majorHAnsi" w:cstheme="majorHAnsi"/>
                <w:b/>
                <w:bCs/>
                <w:color w:val="000000" w:themeColor="text1"/>
              </w:rPr>
              <w:t>TƯ PHÁP</w:t>
            </w:r>
          </w:p>
          <w:p w14:paraId="1EE4EDE3" w14:textId="691A885D" w:rsidR="0076595A" w:rsidRPr="001124E4" w:rsidRDefault="0076595A" w:rsidP="009136E1">
            <w:pPr>
              <w:spacing w:line="288" w:lineRule="auto"/>
              <w:jc w:val="center"/>
              <w:rPr>
                <w:rFonts w:asciiTheme="majorHAnsi" w:hAnsiTheme="majorHAnsi" w:cstheme="majorHAnsi"/>
                <w:color w:val="000000" w:themeColor="text1"/>
              </w:rPr>
            </w:pPr>
          </w:p>
          <w:p w14:paraId="54EC2D4A" w14:textId="2146C15B" w:rsidR="0076595A" w:rsidRPr="001124E4" w:rsidRDefault="00160FA2" w:rsidP="009136E1">
            <w:pPr>
              <w:spacing w:line="288" w:lineRule="auto"/>
              <w:jc w:val="center"/>
              <w:rPr>
                <w:rFonts w:asciiTheme="majorHAnsi" w:hAnsiTheme="majorHAnsi" w:cstheme="majorHAnsi"/>
                <w:color w:val="000000" w:themeColor="text1"/>
              </w:rPr>
            </w:pPr>
            <w:r w:rsidRPr="001124E4">
              <w:rPr>
                <w:rFonts w:asciiTheme="majorHAnsi" w:hAnsiTheme="majorHAnsi" w:cstheme="majorHAnsi"/>
                <w:color w:val="000000" w:themeColor="text1"/>
              </w:rPr>
              <w:t>Số:       /ĐL-STP</w:t>
            </w:r>
          </w:p>
        </w:tc>
        <w:tc>
          <w:tcPr>
            <w:tcW w:w="5670" w:type="dxa"/>
          </w:tcPr>
          <w:p w14:paraId="3C16DC66" w14:textId="77777777" w:rsidR="0076595A" w:rsidRPr="001124E4" w:rsidRDefault="0076595A" w:rsidP="00160FA2">
            <w:pPr>
              <w:jc w:val="center"/>
              <w:rPr>
                <w:rFonts w:asciiTheme="majorHAnsi" w:hAnsiTheme="majorHAnsi" w:cstheme="majorHAnsi"/>
                <w:b/>
                <w:bCs/>
                <w:color w:val="000000" w:themeColor="text1"/>
                <w:sz w:val="26"/>
                <w:szCs w:val="26"/>
                <w:lang w:val="vi-VN"/>
              </w:rPr>
            </w:pPr>
            <w:r w:rsidRPr="001124E4">
              <w:rPr>
                <w:rFonts w:asciiTheme="majorHAnsi" w:hAnsiTheme="majorHAnsi" w:cstheme="majorHAnsi"/>
                <w:b/>
                <w:bCs/>
                <w:color w:val="000000" w:themeColor="text1"/>
                <w:sz w:val="26"/>
                <w:szCs w:val="26"/>
                <w:lang w:val="vi-VN"/>
              </w:rPr>
              <w:t>CỘNG HOÀ XÃ HỘI CHỦ NGHĨA VIỆT NAM</w:t>
            </w:r>
          </w:p>
          <w:p w14:paraId="5411FA23" w14:textId="77D77CA8" w:rsidR="0076595A" w:rsidRPr="001124E4" w:rsidRDefault="00236583" w:rsidP="00160FA2">
            <w:pPr>
              <w:jc w:val="center"/>
              <w:rPr>
                <w:rFonts w:asciiTheme="majorHAnsi" w:hAnsiTheme="majorHAnsi" w:cstheme="majorHAnsi"/>
                <w:b/>
                <w:bCs/>
                <w:color w:val="000000" w:themeColor="text1"/>
                <w:lang w:val="vi-VN"/>
              </w:rPr>
            </w:pPr>
            <w:r w:rsidRPr="001124E4">
              <w:rPr>
                <w:rFonts w:asciiTheme="majorHAnsi" w:hAnsiTheme="majorHAnsi" w:cstheme="majorHAnsi"/>
                <w:i/>
                <w:iCs/>
                <w:noProof/>
                <w:color w:val="000000" w:themeColor="text1"/>
              </w:rPr>
              <mc:AlternateContent>
                <mc:Choice Requires="wps">
                  <w:drawing>
                    <wp:anchor distT="4294967294" distB="4294967294" distL="114300" distR="114300" simplePos="0" relativeHeight="251659776" behindDoc="0" locked="0" layoutInCell="1" allowOverlap="1" wp14:anchorId="0756A5E9" wp14:editId="5EC2FF61">
                      <wp:simplePos x="0" y="0"/>
                      <wp:positionH relativeFrom="column">
                        <wp:posOffset>656590</wp:posOffset>
                      </wp:positionH>
                      <wp:positionV relativeFrom="paragraph">
                        <wp:posOffset>231140</wp:posOffset>
                      </wp:positionV>
                      <wp:extent cx="21609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9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7961A8" id="Straight Connector 2"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1.7pt,18.2pt" to="221.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" strokecolor="black [3213]">
                      <o:lock v:ext="edit" shapetype="f"/>
                    </v:line>
                  </w:pict>
                </mc:Fallback>
              </mc:AlternateContent>
            </w:r>
            <w:r w:rsidR="0076595A" w:rsidRPr="001124E4">
              <w:rPr>
                <w:rFonts w:asciiTheme="majorHAnsi" w:hAnsiTheme="majorHAnsi" w:cstheme="majorHAnsi"/>
                <w:b/>
                <w:bCs/>
                <w:color w:val="000000" w:themeColor="text1"/>
                <w:lang w:val="vi-VN"/>
              </w:rPr>
              <w:t>Độc lập - Tự do - Hạnh phúc</w:t>
            </w:r>
          </w:p>
          <w:p w14:paraId="50B5FCB0" w14:textId="6A130C9B" w:rsidR="0076595A" w:rsidRPr="001124E4" w:rsidRDefault="0076595A" w:rsidP="009136E1">
            <w:pPr>
              <w:spacing w:line="288" w:lineRule="auto"/>
              <w:jc w:val="center"/>
              <w:rPr>
                <w:rFonts w:asciiTheme="majorHAnsi" w:hAnsiTheme="majorHAnsi" w:cstheme="majorHAnsi"/>
                <w:i/>
                <w:iCs/>
                <w:color w:val="000000" w:themeColor="text1"/>
                <w:lang w:val="vi-VN"/>
              </w:rPr>
            </w:pPr>
          </w:p>
          <w:p w14:paraId="03925C29" w14:textId="1AF8071D" w:rsidR="0076595A" w:rsidRPr="001124E4" w:rsidRDefault="0076595A" w:rsidP="00236583">
            <w:pPr>
              <w:spacing w:line="288" w:lineRule="auto"/>
              <w:jc w:val="center"/>
              <w:rPr>
                <w:rFonts w:asciiTheme="majorHAnsi" w:hAnsiTheme="majorHAnsi" w:cstheme="majorHAnsi"/>
                <w:b/>
                <w:bCs/>
                <w:color w:val="000000" w:themeColor="text1"/>
                <w:sz w:val="26"/>
                <w:szCs w:val="26"/>
              </w:rPr>
            </w:pPr>
            <w:r w:rsidRPr="001124E4">
              <w:rPr>
                <w:rFonts w:asciiTheme="majorHAnsi" w:hAnsiTheme="majorHAnsi" w:cstheme="majorHAnsi"/>
                <w:i/>
                <w:iCs/>
                <w:color w:val="000000" w:themeColor="text1"/>
                <w:lang w:val="vi-VN"/>
              </w:rPr>
              <w:t>Hà Tĩnh, ngày</w:t>
            </w:r>
            <w:r w:rsidR="009A5AAE" w:rsidRPr="001124E4">
              <w:rPr>
                <w:rFonts w:asciiTheme="majorHAnsi" w:hAnsiTheme="majorHAnsi" w:cstheme="majorHAnsi"/>
                <w:i/>
                <w:iCs/>
                <w:color w:val="000000" w:themeColor="text1"/>
              </w:rPr>
              <w:t xml:space="preserve"> </w:t>
            </w:r>
            <w:r w:rsidR="00236583" w:rsidRPr="001124E4">
              <w:rPr>
                <w:rFonts w:asciiTheme="majorHAnsi" w:hAnsiTheme="majorHAnsi" w:cstheme="majorHAnsi"/>
                <w:i/>
                <w:iCs/>
                <w:color w:val="000000" w:themeColor="text1"/>
              </w:rPr>
              <w:t xml:space="preserve">    </w:t>
            </w:r>
            <w:r w:rsidR="009A5AAE" w:rsidRPr="001124E4">
              <w:rPr>
                <w:rFonts w:asciiTheme="majorHAnsi" w:hAnsiTheme="majorHAnsi" w:cstheme="majorHAnsi"/>
                <w:i/>
                <w:iCs/>
                <w:color w:val="000000" w:themeColor="text1"/>
              </w:rPr>
              <w:t xml:space="preserve"> </w:t>
            </w:r>
            <w:r w:rsidRPr="001124E4">
              <w:rPr>
                <w:rFonts w:asciiTheme="majorHAnsi" w:hAnsiTheme="majorHAnsi" w:cstheme="majorHAnsi"/>
                <w:i/>
                <w:iCs/>
                <w:color w:val="000000" w:themeColor="text1"/>
                <w:lang w:val="vi-VN"/>
              </w:rPr>
              <w:t xml:space="preserve">tháng  </w:t>
            </w:r>
            <w:r w:rsidR="00236583" w:rsidRPr="001124E4">
              <w:rPr>
                <w:rFonts w:asciiTheme="majorHAnsi" w:hAnsiTheme="majorHAnsi" w:cstheme="majorHAnsi"/>
                <w:i/>
                <w:iCs/>
                <w:color w:val="000000" w:themeColor="text1"/>
                <w:lang w:val="en-GB"/>
              </w:rPr>
              <w:t>8</w:t>
            </w:r>
            <w:r w:rsidRPr="001124E4">
              <w:rPr>
                <w:rFonts w:asciiTheme="majorHAnsi" w:hAnsiTheme="majorHAnsi" w:cstheme="majorHAnsi"/>
                <w:i/>
                <w:iCs/>
                <w:color w:val="000000" w:themeColor="text1"/>
                <w:lang w:val="vi-VN"/>
              </w:rPr>
              <w:t xml:space="preserve">  năm 202</w:t>
            </w:r>
            <w:r w:rsidR="00236583" w:rsidRPr="001124E4">
              <w:rPr>
                <w:rFonts w:asciiTheme="majorHAnsi" w:hAnsiTheme="majorHAnsi" w:cstheme="majorHAnsi"/>
                <w:i/>
                <w:iCs/>
                <w:color w:val="000000" w:themeColor="text1"/>
              </w:rPr>
              <w:t>5</w:t>
            </w:r>
          </w:p>
        </w:tc>
      </w:tr>
    </w:tbl>
    <w:p w14:paraId="7CA60B15" w14:textId="77777777" w:rsidR="00151353" w:rsidRPr="001124E4" w:rsidRDefault="00151353" w:rsidP="00151353">
      <w:pPr>
        <w:jc w:val="center"/>
        <w:rPr>
          <w:rFonts w:asciiTheme="majorHAnsi" w:hAnsiTheme="majorHAnsi" w:cstheme="majorHAnsi"/>
          <w:b/>
          <w:color w:val="000000" w:themeColor="text1"/>
          <w:lang w:val="pt-BR"/>
        </w:rPr>
      </w:pPr>
      <w:r w:rsidRPr="001124E4">
        <w:rPr>
          <w:rFonts w:asciiTheme="majorHAnsi" w:hAnsiTheme="majorHAnsi" w:cstheme="majorHAnsi"/>
          <w:b/>
          <w:color w:val="000000" w:themeColor="text1"/>
          <w:lang w:val="pt-BR"/>
        </w:rPr>
        <w:t>ĐIỀU LỆ</w:t>
      </w:r>
    </w:p>
    <w:p w14:paraId="09043099" w14:textId="1C41DE9A" w:rsidR="00151353" w:rsidRPr="001124E4" w:rsidRDefault="00151353" w:rsidP="00151353">
      <w:pPr>
        <w:jc w:val="center"/>
        <w:rPr>
          <w:rFonts w:asciiTheme="majorHAnsi" w:hAnsiTheme="majorHAnsi" w:cstheme="majorHAnsi"/>
          <w:b/>
          <w:color w:val="000000" w:themeColor="text1"/>
          <w:lang w:val="pt-BR"/>
        </w:rPr>
      </w:pPr>
      <w:r w:rsidRPr="001124E4">
        <w:rPr>
          <w:rFonts w:asciiTheme="majorHAnsi" w:hAnsiTheme="majorHAnsi" w:cstheme="majorHAnsi"/>
          <w:b/>
          <w:color w:val="000000" w:themeColor="text1"/>
          <w:lang w:val="pt-BR"/>
        </w:rPr>
        <w:t>Giải Pickleball chào mừng kỷ niệm 80 năm</w:t>
      </w:r>
    </w:p>
    <w:p w14:paraId="36F36FA4" w14:textId="49CDBC06" w:rsidR="00E14517" w:rsidRPr="001124E4" w:rsidRDefault="00151353" w:rsidP="00151353">
      <w:pPr>
        <w:spacing w:line="288" w:lineRule="auto"/>
        <w:jc w:val="center"/>
        <w:rPr>
          <w:rFonts w:asciiTheme="majorHAnsi" w:hAnsiTheme="majorHAnsi" w:cstheme="majorHAnsi"/>
          <w:color w:val="000000" w:themeColor="text1"/>
          <w:lang w:val="pt-BR"/>
        </w:rPr>
      </w:pPr>
      <w:r w:rsidRPr="001124E4">
        <w:rPr>
          <w:rFonts w:asciiTheme="majorHAnsi" w:hAnsiTheme="majorHAnsi" w:cstheme="majorHAnsi"/>
          <w:noProof/>
          <w:color w:val="000000" w:themeColor="text1"/>
        </w:rPr>
        <mc:AlternateContent>
          <mc:Choice Requires="wps">
            <w:drawing>
              <wp:anchor distT="4294967295" distB="4294967295" distL="114300" distR="114300" simplePos="0" relativeHeight="251662848" behindDoc="0" locked="0" layoutInCell="1" allowOverlap="1" wp14:anchorId="1E302BFC" wp14:editId="5E1B93D6">
                <wp:simplePos x="0" y="0"/>
                <wp:positionH relativeFrom="column">
                  <wp:posOffset>1818640</wp:posOffset>
                </wp:positionH>
                <wp:positionV relativeFrom="paragraph">
                  <wp:posOffset>233045</wp:posOffset>
                </wp:positionV>
                <wp:extent cx="2276475" cy="0"/>
                <wp:effectExtent l="0" t="0" r="0" b="0"/>
                <wp:wrapNone/>
                <wp:docPr id="184121068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B995" id="Straight Connector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2pt,18.35pt" to="322.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">
                <o:lock v:ext="edit" shapetype="f"/>
              </v:line>
            </w:pict>
          </mc:Fallback>
        </mc:AlternateContent>
      </w:r>
      <w:r w:rsidRPr="001124E4">
        <w:rPr>
          <w:rFonts w:asciiTheme="majorHAnsi" w:hAnsiTheme="majorHAnsi" w:cstheme="majorHAnsi"/>
          <w:b/>
          <w:color w:val="000000" w:themeColor="text1"/>
          <w:lang w:val="pt-BR"/>
        </w:rPr>
        <w:t xml:space="preserve">ngày truyền thống ngành Tư pháp Việt Nam (28/8/1945 – 28/8/2025) </w:t>
      </w:r>
    </w:p>
    <w:p w14:paraId="6937ECCA" w14:textId="77777777" w:rsidR="00151353" w:rsidRPr="001124E4" w:rsidRDefault="00151353" w:rsidP="000B4F38">
      <w:pPr>
        <w:pStyle w:val="ListParagraph"/>
        <w:spacing w:before="40" w:after="40"/>
        <w:ind w:left="567"/>
        <w:jc w:val="both"/>
        <w:rPr>
          <w:rFonts w:asciiTheme="majorHAnsi" w:hAnsiTheme="majorHAnsi" w:cstheme="majorHAnsi"/>
          <w:color w:val="000000" w:themeColor="text1"/>
          <w:lang w:val="pt-BR"/>
        </w:rPr>
      </w:pPr>
    </w:p>
    <w:p w14:paraId="4C736B2D" w14:textId="4025972D" w:rsidR="00151353" w:rsidRPr="001124E4" w:rsidRDefault="00151353" w:rsidP="00BB02B1">
      <w:pPr>
        <w:pStyle w:val="ListParagraph"/>
        <w:spacing w:before="120" w:after="120"/>
        <w:ind w:left="0" w:firstLine="567"/>
        <w:jc w:val="both"/>
        <w:rPr>
          <w:rFonts w:asciiTheme="majorHAnsi" w:hAnsiTheme="majorHAnsi" w:cstheme="majorHAnsi"/>
          <w:b/>
          <w:color w:val="000000" w:themeColor="text1"/>
        </w:rPr>
      </w:pPr>
      <w:r w:rsidRPr="001124E4">
        <w:rPr>
          <w:rFonts w:asciiTheme="majorHAnsi" w:hAnsiTheme="majorHAnsi" w:cstheme="majorHAnsi"/>
          <w:color w:val="000000" w:themeColor="text1"/>
          <w:lang w:val="pt-BR"/>
        </w:rPr>
        <w:t>Thực hiện Kế hoạch số 2181/KH-STP ngày 01/8/2025 của Sở Tư pháp về việc tổ chức giải thi đấu Pickleball nhân kỷ niệm 80 năm ngày truyền thống ngành Tư pháp Việt Nam, Sở Tư pháp ban hành Điều lệ giải Pickleball chào mừng kỷ niệm 80 năm ngày truyền thống ngành Tư pháp Việt Nam (28/8/1945 – 28/8/2025) như sau:</w:t>
      </w:r>
    </w:p>
    <w:p w14:paraId="24F591B7" w14:textId="77777777" w:rsidR="00151353" w:rsidRPr="001124E4" w:rsidRDefault="00151353" w:rsidP="00BB02B1">
      <w:pPr>
        <w:widowControl w:val="0"/>
        <w:spacing w:before="120" w:after="120"/>
        <w:ind w:right="113" w:firstLine="720"/>
        <w:jc w:val="both"/>
        <w:outlineLvl w:val="1"/>
        <w:rPr>
          <w:rFonts w:asciiTheme="majorHAnsi" w:hAnsiTheme="majorHAnsi" w:cstheme="majorHAnsi"/>
          <w:b/>
          <w:bCs/>
          <w:lang w:val="es-ES"/>
        </w:rPr>
      </w:pPr>
      <w:r w:rsidRPr="001124E4">
        <w:rPr>
          <w:rFonts w:asciiTheme="majorHAnsi" w:hAnsiTheme="majorHAnsi" w:cstheme="majorHAnsi"/>
          <w:b/>
          <w:bCs/>
          <w:lang w:val="es-ES"/>
        </w:rPr>
        <w:t>I. MỤC ĐÍCH, YÊU CẦU</w:t>
      </w:r>
    </w:p>
    <w:p w14:paraId="7BE3DB90" w14:textId="77777777" w:rsidR="00151353" w:rsidRPr="001124E4" w:rsidRDefault="00151353" w:rsidP="00BB02B1">
      <w:pPr>
        <w:pStyle w:val="NormalWeb"/>
        <w:shd w:val="clear" w:color="auto" w:fill="FFFFFF"/>
        <w:spacing w:before="120" w:beforeAutospacing="0" w:after="120" w:afterAutospacing="0"/>
        <w:ind w:right="113" w:firstLine="720"/>
        <w:jc w:val="both"/>
        <w:rPr>
          <w:rFonts w:asciiTheme="majorHAnsi" w:hAnsiTheme="majorHAnsi" w:cstheme="majorHAnsi"/>
          <w:sz w:val="28"/>
          <w:szCs w:val="28"/>
          <w:lang w:val="es-ES"/>
        </w:rPr>
      </w:pPr>
      <w:r w:rsidRPr="001124E4">
        <w:rPr>
          <w:rFonts w:asciiTheme="majorHAnsi" w:hAnsiTheme="majorHAnsi" w:cstheme="majorHAnsi"/>
          <w:sz w:val="28"/>
          <w:szCs w:val="28"/>
          <w:lang w:val="es-ES"/>
        </w:rPr>
        <w:t xml:space="preserve">1. Tăng cường tinh thần đoàn kết, giao lưu, học hỏi giữa công chức, viên chức, người lao động trong ngành Tư pháp, UBND các xã, phường và các tổ chức bổ trợ tư pháp trên địa bàn tỉnh. </w:t>
      </w:r>
    </w:p>
    <w:p w14:paraId="6F6B2B74" w14:textId="77777777" w:rsidR="00151353" w:rsidRPr="001124E4" w:rsidRDefault="00151353" w:rsidP="00BB02B1">
      <w:pPr>
        <w:pStyle w:val="NormalWeb"/>
        <w:shd w:val="clear" w:color="auto" w:fill="FFFFFF"/>
        <w:spacing w:before="120" w:beforeAutospacing="0" w:after="120" w:afterAutospacing="0"/>
        <w:ind w:right="113" w:firstLine="720"/>
        <w:jc w:val="both"/>
        <w:rPr>
          <w:rFonts w:asciiTheme="majorHAnsi" w:hAnsiTheme="majorHAnsi" w:cstheme="majorHAnsi"/>
          <w:sz w:val="28"/>
          <w:szCs w:val="28"/>
          <w:lang w:val="es-ES"/>
        </w:rPr>
      </w:pPr>
      <w:r w:rsidRPr="001124E4">
        <w:rPr>
          <w:rFonts w:asciiTheme="majorHAnsi" w:hAnsiTheme="majorHAnsi" w:cstheme="majorHAnsi"/>
          <w:sz w:val="28"/>
          <w:szCs w:val="28"/>
          <w:lang w:val="es-ES"/>
        </w:rPr>
        <w:t xml:space="preserve">2. Rèn luyện sức khỏe, tạo không khí vui tươi, phấn khởi trong toàn ngành, góp phần nâng cao hiệu quả công tác. </w:t>
      </w:r>
    </w:p>
    <w:p w14:paraId="7D6F02FD" w14:textId="77777777" w:rsidR="00151353" w:rsidRPr="001124E4" w:rsidRDefault="00151353" w:rsidP="00BB02B1">
      <w:pPr>
        <w:pStyle w:val="NormalWeb"/>
        <w:shd w:val="clear" w:color="auto" w:fill="FFFFFF"/>
        <w:spacing w:before="120" w:beforeAutospacing="0" w:after="120" w:afterAutospacing="0"/>
        <w:ind w:right="113" w:firstLine="720"/>
        <w:jc w:val="both"/>
        <w:rPr>
          <w:rFonts w:asciiTheme="majorHAnsi" w:hAnsiTheme="majorHAnsi" w:cstheme="majorHAnsi"/>
          <w:lang w:val="es-ES"/>
        </w:rPr>
      </w:pPr>
      <w:r w:rsidRPr="001124E4">
        <w:rPr>
          <w:rFonts w:asciiTheme="majorHAnsi" w:hAnsiTheme="majorHAnsi" w:cstheme="majorHAnsi"/>
          <w:sz w:val="28"/>
          <w:szCs w:val="28"/>
          <w:lang w:val="es-ES"/>
        </w:rPr>
        <w:t>3. Tổ chức thi đấu nghiêm túc, tiết kiệm, an toàn, hiệu quả, đảm bảo tính giao lưu, đoàn kết, trung thực, cao thượng.</w:t>
      </w:r>
    </w:p>
    <w:p w14:paraId="26D29BDF" w14:textId="77777777" w:rsidR="00151353" w:rsidRPr="001124E4" w:rsidRDefault="00151353" w:rsidP="00BB02B1">
      <w:pPr>
        <w:pStyle w:val="BodyText"/>
        <w:spacing w:before="120"/>
        <w:ind w:firstLine="720"/>
        <w:jc w:val="both"/>
        <w:rPr>
          <w:rFonts w:asciiTheme="majorHAnsi" w:hAnsiTheme="majorHAnsi" w:cstheme="majorHAnsi"/>
        </w:rPr>
      </w:pPr>
      <w:r w:rsidRPr="001124E4">
        <w:rPr>
          <w:rFonts w:asciiTheme="majorHAnsi" w:hAnsiTheme="majorHAnsi" w:cstheme="majorHAnsi"/>
          <w:b/>
        </w:rPr>
        <w:t>II. ĐỐI TƯỢNG THAM DỰ, NỘI DUNG THI ĐẤU</w:t>
      </w:r>
    </w:p>
    <w:p w14:paraId="78B28C81" w14:textId="77777777" w:rsidR="00151353" w:rsidRPr="001124E4" w:rsidRDefault="00151353" w:rsidP="00BB02B1">
      <w:pPr>
        <w:spacing w:before="120" w:after="120"/>
        <w:ind w:right="113" w:firstLine="720"/>
        <w:jc w:val="both"/>
        <w:rPr>
          <w:rFonts w:asciiTheme="majorHAnsi" w:hAnsiTheme="majorHAnsi" w:cstheme="majorHAnsi"/>
          <w:b/>
        </w:rPr>
      </w:pPr>
      <w:r w:rsidRPr="001124E4">
        <w:rPr>
          <w:rFonts w:asciiTheme="majorHAnsi" w:hAnsiTheme="majorHAnsi" w:cstheme="majorHAnsi"/>
          <w:b/>
          <w:lang w:val="vi-VN"/>
        </w:rPr>
        <w:t>1. Đối tượng</w:t>
      </w:r>
    </w:p>
    <w:p w14:paraId="74C5308A" w14:textId="5F213472" w:rsidR="00151353" w:rsidRPr="001124E4" w:rsidRDefault="00151353" w:rsidP="00BB02B1">
      <w:pPr>
        <w:spacing w:before="120" w:after="120"/>
        <w:ind w:right="113" w:firstLine="720"/>
        <w:jc w:val="both"/>
        <w:rPr>
          <w:rFonts w:asciiTheme="majorHAnsi" w:hAnsiTheme="majorHAnsi" w:cstheme="majorHAnsi"/>
          <w:lang w:val="vi-VN"/>
        </w:rPr>
      </w:pPr>
      <w:r w:rsidRPr="001124E4">
        <w:rPr>
          <w:rFonts w:asciiTheme="majorHAnsi" w:hAnsiTheme="majorHAnsi" w:cstheme="majorHAnsi"/>
          <w:lang w:val="vi-VN"/>
        </w:rPr>
        <w:t>Vận động viên tham gia thi đấu là công chức,</w:t>
      </w:r>
      <w:r w:rsidRPr="001124E4">
        <w:rPr>
          <w:rFonts w:asciiTheme="majorHAnsi" w:hAnsiTheme="majorHAnsi" w:cstheme="majorHAnsi"/>
        </w:rPr>
        <w:t xml:space="preserve"> viên chức,</w:t>
      </w:r>
      <w:r w:rsidRPr="001124E4">
        <w:rPr>
          <w:rFonts w:asciiTheme="majorHAnsi" w:hAnsiTheme="majorHAnsi" w:cstheme="majorHAnsi"/>
          <w:lang w:val="vi-VN"/>
        </w:rPr>
        <w:t xml:space="preserve"> người lao động </w:t>
      </w:r>
      <w:r w:rsidRPr="001124E4">
        <w:rPr>
          <w:rFonts w:asciiTheme="majorHAnsi" w:hAnsiTheme="majorHAnsi" w:cstheme="majorHAnsi"/>
        </w:rPr>
        <w:t>trong ngành Tư pháp, cán bộ, công chức đang công tác ở các xã, phường và người lao động làm việc ở các tổ chức bổ trợ tư pháp trên địa bàn tỉnh.</w:t>
      </w:r>
    </w:p>
    <w:p w14:paraId="4BE40BC1" w14:textId="77777777" w:rsidR="00151353" w:rsidRPr="001124E4" w:rsidRDefault="00151353" w:rsidP="00BB02B1">
      <w:pPr>
        <w:spacing w:before="120" w:after="120"/>
        <w:ind w:right="113" w:firstLine="720"/>
        <w:jc w:val="both"/>
        <w:rPr>
          <w:rFonts w:asciiTheme="majorHAnsi" w:hAnsiTheme="majorHAnsi" w:cstheme="majorHAnsi"/>
          <w:bCs/>
          <w:i/>
          <w:iCs/>
          <w:color w:val="000000"/>
          <w:spacing w:val="-10"/>
        </w:rPr>
      </w:pPr>
      <w:r w:rsidRPr="001124E4">
        <w:rPr>
          <w:rFonts w:asciiTheme="majorHAnsi" w:hAnsiTheme="majorHAnsi" w:cstheme="majorHAnsi"/>
          <w:b/>
        </w:rPr>
        <w:t xml:space="preserve">2. Nội dung thi đấu </w:t>
      </w:r>
      <w:r w:rsidRPr="001124E4">
        <w:rPr>
          <w:rFonts w:asciiTheme="majorHAnsi" w:hAnsiTheme="majorHAnsi" w:cstheme="majorHAnsi"/>
          <w:bCs/>
          <w:i/>
          <w:iCs/>
        </w:rPr>
        <w:t>(chỉ tổ chức thi đấu các nội dung đôi)</w:t>
      </w:r>
    </w:p>
    <w:p w14:paraId="06A3BB11" w14:textId="22705648" w:rsidR="00151353" w:rsidRPr="001124E4" w:rsidRDefault="006D2A2A" w:rsidP="00BB02B1">
      <w:pPr>
        <w:spacing w:before="120" w:after="120"/>
        <w:ind w:right="113" w:firstLine="720"/>
        <w:jc w:val="both"/>
        <w:rPr>
          <w:rFonts w:asciiTheme="majorHAnsi" w:hAnsiTheme="majorHAnsi" w:cstheme="majorHAnsi"/>
          <w:bCs/>
        </w:rPr>
      </w:pPr>
      <w:r>
        <w:rPr>
          <w:rFonts w:asciiTheme="majorHAnsi" w:hAnsiTheme="majorHAnsi" w:cstheme="majorHAnsi"/>
          <w:bCs/>
        </w:rPr>
        <w:t>- Đôi nam (13</w:t>
      </w:r>
      <w:r w:rsidR="00151353" w:rsidRPr="001124E4">
        <w:rPr>
          <w:rFonts w:asciiTheme="majorHAnsi" w:hAnsiTheme="majorHAnsi" w:cstheme="majorHAnsi"/>
          <w:bCs/>
        </w:rPr>
        <w:t xml:space="preserve"> đôi); </w:t>
      </w:r>
    </w:p>
    <w:p w14:paraId="524C2762" w14:textId="77777777" w:rsidR="00151353" w:rsidRPr="001124E4" w:rsidRDefault="00151353" w:rsidP="00BB02B1">
      <w:pPr>
        <w:spacing w:before="120" w:after="120"/>
        <w:ind w:right="113" w:firstLine="720"/>
        <w:jc w:val="both"/>
        <w:rPr>
          <w:rFonts w:asciiTheme="majorHAnsi" w:hAnsiTheme="majorHAnsi" w:cstheme="majorHAnsi"/>
          <w:bCs/>
        </w:rPr>
      </w:pPr>
      <w:r w:rsidRPr="001124E4">
        <w:rPr>
          <w:rFonts w:asciiTheme="majorHAnsi" w:hAnsiTheme="majorHAnsi" w:cstheme="majorHAnsi"/>
          <w:bCs/>
        </w:rPr>
        <w:t>- Đôi nam nữ (8 đôi);</w:t>
      </w:r>
    </w:p>
    <w:p w14:paraId="4E8FBAE2" w14:textId="771EEAAF" w:rsidR="00151353" w:rsidRPr="001124E4" w:rsidRDefault="00151353" w:rsidP="00BB02B1">
      <w:pPr>
        <w:spacing w:before="120" w:after="120"/>
        <w:ind w:right="113" w:firstLine="720"/>
        <w:jc w:val="both"/>
        <w:rPr>
          <w:rFonts w:asciiTheme="majorHAnsi" w:hAnsiTheme="majorHAnsi" w:cstheme="majorHAnsi"/>
          <w:bCs/>
        </w:rPr>
      </w:pPr>
      <w:r w:rsidRPr="001124E4">
        <w:rPr>
          <w:rFonts w:asciiTheme="majorHAnsi" w:hAnsiTheme="majorHAnsi" w:cstheme="majorHAnsi"/>
          <w:bCs/>
        </w:rPr>
        <w:t>- Đôi nữ (5 đôi).</w:t>
      </w:r>
    </w:p>
    <w:p w14:paraId="781E27FE" w14:textId="1109B85E" w:rsidR="00A46490" w:rsidRPr="001124E4" w:rsidRDefault="00A46490" w:rsidP="00BB02B1">
      <w:pPr>
        <w:spacing w:before="120" w:after="120"/>
        <w:ind w:right="113" w:firstLine="720"/>
        <w:jc w:val="both"/>
        <w:rPr>
          <w:rFonts w:asciiTheme="majorHAnsi" w:hAnsiTheme="majorHAnsi" w:cstheme="majorHAnsi"/>
          <w:bCs/>
        </w:rPr>
      </w:pPr>
      <w:r w:rsidRPr="001124E4">
        <w:rPr>
          <w:rFonts w:asciiTheme="majorHAnsi" w:hAnsiTheme="majorHAnsi" w:cstheme="majorHAnsi"/>
          <w:bCs/>
        </w:rPr>
        <w:t>Mỗi vận động viên chỉ được quyền tham gia một nội dung.</w:t>
      </w:r>
    </w:p>
    <w:p w14:paraId="0D161535" w14:textId="3A5B56EF" w:rsidR="00151353" w:rsidRPr="001124E4" w:rsidRDefault="00151353" w:rsidP="00BB02B1">
      <w:pPr>
        <w:pStyle w:val="BodyText"/>
        <w:spacing w:before="120"/>
        <w:ind w:firstLine="720"/>
        <w:jc w:val="both"/>
        <w:rPr>
          <w:rFonts w:asciiTheme="majorHAnsi" w:hAnsiTheme="majorHAnsi" w:cstheme="majorHAnsi"/>
          <w:b/>
        </w:rPr>
      </w:pPr>
      <w:r w:rsidRPr="001124E4">
        <w:rPr>
          <w:rFonts w:asciiTheme="majorHAnsi" w:hAnsiTheme="majorHAnsi" w:cstheme="majorHAnsi"/>
          <w:b/>
        </w:rPr>
        <w:t>III. THỜI GIAN, ĐỊA ĐIỂM</w:t>
      </w:r>
      <w:r w:rsidR="0027184B" w:rsidRPr="001124E4">
        <w:rPr>
          <w:rFonts w:asciiTheme="majorHAnsi" w:hAnsiTheme="majorHAnsi" w:cstheme="majorHAnsi"/>
          <w:b/>
        </w:rPr>
        <w:t>, TRANG PHỤC</w:t>
      </w:r>
      <w:r w:rsidRPr="001124E4">
        <w:rPr>
          <w:rFonts w:asciiTheme="majorHAnsi" w:hAnsiTheme="majorHAnsi" w:cstheme="majorHAnsi"/>
          <w:b/>
        </w:rPr>
        <w:t xml:space="preserve"> THI ĐẤU</w:t>
      </w:r>
    </w:p>
    <w:p w14:paraId="233847D4" w14:textId="74F993AC" w:rsidR="00151353" w:rsidRPr="001124E4" w:rsidRDefault="00151353" w:rsidP="00BB02B1">
      <w:pPr>
        <w:pStyle w:val="BodyText"/>
        <w:spacing w:before="120"/>
        <w:ind w:firstLine="720"/>
        <w:jc w:val="both"/>
        <w:rPr>
          <w:rFonts w:asciiTheme="majorHAnsi" w:hAnsiTheme="majorHAnsi" w:cstheme="majorHAnsi"/>
          <w:b/>
          <w:bCs/>
        </w:rPr>
      </w:pPr>
      <w:r w:rsidRPr="001124E4">
        <w:rPr>
          <w:rFonts w:asciiTheme="majorHAnsi" w:hAnsiTheme="majorHAnsi" w:cstheme="majorHAnsi"/>
          <w:b/>
          <w:bCs/>
        </w:rPr>
        <w:t xml:space="preserve">1. </w:t>
      </w:r>
      <w:r w:rsidR="0027184B" w:rsidRPr="001124E4">
        <w:rPr>
          <w:rFonts w:asciiTheme="majorHAnsi" w:hAnsiTheme="majorHAnsi" w:cstheme="majorHAnsi"/>
          <w:b/>
          <w:bCs/>
        </w:rPr>
        <w:t>T</w:t>
      </w:r>
      <w:r w:rsidRPr="001124E4">
        <w:rPr>
          <w:rFonts w:asciiTheme="majorHAnsi" w:hAnsiTheme="majorHAnsi" w:cstheme="majorHAnsi"/>
          <w:b/>
          <w:bCs/>
        </w:rPr>
        <w:t>hời gian tổ chức như sau</w:t>
      </w:r>
    </w:p>
    <w:p w14:paraId="72307BE8" w14:textId="0E331854" w:rsidR="00966520" w:rsidRPr="001124E4" w:rsidRDefault="0027184B" w:rsidP="00BB02B1">
      <w:pPr>
        <w:pStyle w:val="BodyText"/>
        <w:spacing w:before="120"/>
        <w:ind w:firstLine="720"/>
        <w:jc w:val="both"/>
        <w:rPr>
          <w:rFonts w:asciiTheme="majorHAnsi" w:hAnsiTheme="majorHAnsi" w:cstheme="majorHAnsi"/>
          <w:color w:val="000000" w:themeColor="text1"/>
        </w:rPr>
      </w:pPr>
      <w:r w:rsidRPr="001124E4">
        <w:rPr>
          <w:rFonts w:asciiTheme="majorHAnsi" w:hAnsiTheme="majorHAnsi" w:cstheme="majorHAnsi"/>
          <w:color w:val="000000" w:themeColor="text1"/>
        </w:rPr>
        <w:t xml:space="preserve">- </w:t>
      </w:r>
      <w:r w:rsidR="00151353" w:rsidRPr="001124E4">
        <w:rPr>
          <w:rFonts w:asciiTheme="majorHAnsi" w:hAnsiTheme="majorHAnsi" w:cstheme="majorHAnsi"/>
          <w:color w:val="000000" w:themeColor="text1"/>
        </w:rPr>
        <w:t xml:space="preserve">Kiểm tra danh sách đăng ký thi đấu và họp kỹ thuật bốc thăm vào lúc </w:t>
      </w:r>
      <w:r w:rsidR="00151353" w:rsidRPr="001124E4">
        <w:rPr>
          <w:rFonts w:asciiTheme="majorHAnsi" w:hAnsiTheme="majorHAnsi" w:cstheme="majorHAnsi"/>
          <w:b/>
          <w:bCs/>
          <w:color w:val="000000" w:themeColor="text1"/>
        </w:rPr>
        <w:t>15 giờ</w:t>
      </w:r>
      <w:r w:rsidR="00151353" w:rsidRPr="001124E4">
        <w:rPr>
          <w:rFonts w:asciiTheme="majorHAnsi" w:hAnsiTheme="majorHAnsi" w:cstheme="majorHAnsi"/>
          <w:b/>
          <w:color w:val="000000" w:themeColor="text1"/>
        </w:rPr>
        <w:t>, Chủ nhật, ngày 10/8/2025</w:t>
      </w:r>
      <w:r w:rsidR="00151353" w:rsidRPr="001124E4">
        <w:rPr>
          <w:rFonts w:asciiTheme="majorHAnsi" w:hAnsiTheme="majorHAnsi" w:cstheme="majorHAnsi"/>
          <w:color w:val="000000" w:themeColor="text1"/>
        </w:rPr>
        <w:t xml:space="preserve"> tại phòng họp tầng 2 Sở Tư pháp (</w:t>
      </w:r>
      <w:r w:rsidR="00966520" w:rsidRPr="001124E4">
        <w:rPr>
          <w:rFonts w:asciiTheme="majorHAnsi" w:hAnsiTheme="majorHAnsi" w:cstheme="majorHAnsi"/>
          <w:color w:val="000000" w:themeColor="text1"/>
        </w:rPr>
        <w:t xml:space="preserve">hình thức bốc thăm chia bảng ngẫu nhiên, livescore tính điểm giải đấu và tổng hợp kết quả giải </w:t>
      </w:r>
      <w:r w:rsidR="00966520" w:rsidRPr="001124E4">
        <w:rPr>
          <w:rFonts w:asciiTheme="majorHAnsi" w:hAnsiTheme="majorHAnsi" w:cstheme="majorHAnsi"/>
          <w:color w:val="000000" w:themeColor="text1"/>
        </w:rPr>
        <w:lastRenderedPageBreak/>
        <w:t>đấu được thực hiện trên ứng dụng Vpickleball của Công ty cổ phần Vpickleball Việt Nam</w:t>
      </w:r>
      <w:r w:rsidR="00151353" w:rsidRPr="001124E4">
        <w:rPr>
          <w:rFonts w:asciiTheme="majorHAnsi" w:hAnsiTheme="majorHAnsi" w:cstheme="majorHAnsi"/>
          <w:color w:val="000000" w:themeColor="text1"/>
        </w:rPr>
        <w:t xml:space="preserve">); </w:t>
      </w:r>
    </w:p>
    <w:p w14:paraId="412864FC" w14:textId="064C0C07" w:rsidR="00151353" w:rsidRPr="001124E4" w:rsidRDefault="0027184B" w:rsidP="00BB02B1">
      <w:pPr>
        <w:pStyle w:val="BodyText"/>
        <w:spacing w:before="120"/>
        <w:ind w:firstLine="720"/>
        <w:jc w:val="both"/>
        <w:rPr>
          <w:rFonts w:asciiTheme="majorHAnsi" w:hAnsiTheme="majorHAnsi" w:cstheme="majorHAnsi"/>
          <w:b/>
          <w:color w:val="000000" w:themeColor="text1"/>
        </w:rPr>
      </w:pPr>
      <w:r w:rsidRPr="001124E4">
        <w:rPr>
          <w:rFonts w:asciiTheme="majorHAnsi" w:hAnsiTheme="majorHAnsi" w:cstheme="majorHAnsi"/>
          <w:color w:val="000000" w:themeColor="text1"/>
        </w:rPr>
        <w:t>- K</w:t>
      </w:r>
      <w:r w:rsidR="00151353" w:rsidRPr="001124E4">
        <w:rPr>
          <w:rFonts w:asciiTheme="majorHAnsi" w:hAnsiTheme="majorHAnsi" w:cstheme="majorHAnsi"/>
          <w:color w:val="000000" w:themeColor="text1"/>
        </w:rPr>
        <w:t xml:space="preserve">hai mạc vào lúc </w:t>
      </w:r>
      <w:r w:rsidR="00151353" w:rsidRPr="001124E4">
        <w:rPr>
          <w:rFonts w:asciiTheme="majorHAnsi" w:hAnsiTheme="majorHAnsi" w:cstheme="majorHAnsi"/>
          <w:b/>
          <w:bCs/>
          <w:color w:val="000000" w:themeColor="text1"/>
        </w:rPr>
        <w:t>06 giờ 30 phút</w:t>
      </w:r>
      <w:r w:rsidR="00151353" w:rsidRPr="001124E4">
        <w:rPr>
          <w:rFonts w:asciiTheme="majorHAnsi" w:hAnsiTheme="majorHAnsi" w:cstheme="majorHAnsi"/>
          <w:b/>
          <w:color w:val="000000" w:themeColor="text1"/>
        </w:rPr>
        <w:t>, ngày 16/8/2025</w:t>
      </w:r>
      <w:r w:rsidR="00151353" w:rsidRPr="001124E4">
        <w:rPr>
          <w:rFonts w:asciiTheme="majorHAnsi" w:hAnsiTheme="majorHAnsi" w:cstheme="majorHAnsi"/>
          <w:color w:val="000000" w:themeColor="text1"/>
        </w:rPr>
        <w:t xml:space="preserve"> tại </w:t>
      </w:r>
      <w:r w:rsidR="00151353" w:rsidRPr="001124E4">
        <w:rPr>
          <w:rFonts w:asciiTheme="majorHAnsi" w:hAnsiTheme="majorHAnsi" w:cstheme="majorHAnsi"/>
        </w:rPr>
        <w:t>Sân Sở Tư pháp (số 245 đường Lê Duẩn, phường Thành Sen, tỉnh Hà Tĩnh)</w:t>
      </w:r>
      <w:r w:rsidR="00151353" w:rsidRPr="001124E4">
        <w:rPr>
          <w:rFonts w:asciiTheme="majorHAnsi" w:hAnsiTheme="majorHAnsi" w:cstheme="majorHAnsi"/>
          <w:color w:val="000000" w:themeColor="text1"/>
        </w:rPr>
        <w:t>.</w:t>
      </w:r>
    </w:p>
    <w:p w14:paraId="45B6F0A3" w14:textId="77D49A09" w:rsidR="00151353" w:rsidRPr="001124E4" w:rsidRDefault="00151353" w:rsidP="00BB02B1">
      <w:pPr>
        <w:pStyle w:val="BodyText"/>
        <w:spacing w:before="120"/>
        <w:ind w:firstLine="720"/>
        <w:jc w:val="both"/>
        <w:rPr>
          <w:rFonts w:asciiTheme="majorHAnsi" w:hAnsiTheme="majorHAnsi" w:cstheme="majorHAnsi"/>
          <w:color w:val="000000" w:themeColor="text1"/>
        </w:rPr>
      </w:pPr>
      <w:r w:rsidRPr="001124E4">
        <w:rPr>
          <w:rFonts w:asciiTheme="majorHAnsi" w:hAnsiTheme="majorHAnsi" w:cstheme="majorHAnsi"/>
          <w:b/>
          <w:bCs/>
          <w:color w:val="000000" w:themeColor="text1"/>
        </w:rPr>
        <w:t xml:space="preserve">2. Địa điểm: </w:t>
      </w:r>
      <w:r w:rsidRPr="001124E4">
        <w:rPr>
          <w:rFonts w:asciiTheme="majorHAnsi" w:hAnsiTheme="majorHAnsi" w:cstheme="majorHAnsi"/>
          <w:color w:val="000000" w:themeColor="text1"/>
        </w:rPr>
        <w:t xml:space="preserve">Sân Sở Tư pháp và </w:t>
      </w:r>
      <w:r w:rsidR="00A119F8" w:rsidRPr="001124E4">
        <w:rPr>
          <w:rFonts w:asciiTheme="majorHAnsi" w:hAnsiTheme="majorHAnsi" w:cstheme="majorHAnsi"/>
          <w:color w:val="000000" w:themeColor="text1"/>
        </w:rPr>
        <w:t>02</w:t>
      </w:r>
      <w:r w:rsidRPr="001124E4">
        <w:rPr>
          <w:rFonts w:asciiTheme="majorHAnsi" w:hAnsiTheme="majorHAnsi" w:cstheme="majorHAnsi"/>
          <w:color w:val="000000" w:themeColor="text1"/>
        </w:rPr>
        <w:t xml:space="preserve"> Cụm sân Pickleball </w:t>
      </w:r>
      <w:r w:rsidR="00A119F8" w:rsidRPr="001124E4">
        <w:rPr>
          <w:rFonts w:asciiTheme="majorHAnsi" w:hAnsiTheme="majorHAnsi" w:cstheme="majorHAnsi"/>
          <w:color w:val="000000" w:themeColor="text1"/>
        </w:rPr>
        <w:t>số 232 và 238 đường Lê Duẩn,</w:t>
      </w:r>
      <w:r w:rsidRPr="001124E4">
        <w:rPr>
          <w:rFonts w:asciiTheme="majorHAnsi" w:hAnsiTheme="majorHAnsi" w:cstheme="majorHAnsi"/>
          <w:color w:val="000000" w:themeColor="text1"/>
        </w:rPr>
        <w:t xml:space="preserve"> phường Thành Sen</w:t>
      </w:r>
      <w:r w:rsidR="00A119F8" w:rsidRPr="001124E4">
        <w:rPr>
          <w:rFonts w:asciiTheme="majorHAnsi" w:hAnsiTheme="majorHAnsi" w:cstheme="majorHAnsi"/>
          <w:color w:val="000000" w:themeColor="text1"/>
        </w:rPr>
        <w:t>, tỉnh Hà Tĩnh</w:t>
      </w:r>
      <w:r w:rsidRPr="001124E4">
        <w:rPr>
          <w:rFonts w:asciiTheme="majorHAnsi" w:hAnsiTheme="majorHAnsi" w:cstheme="majorHAnsi"/>
          <w:color w:val="000000" w:themeColor="text1"/>
        </w:rPr>
        <w:t>.</w:t>
      </w:r>
    </w:p>
    <w:p w14:paraId="2A76F6E7" w14:textId="029C8ED2" w:rsidR="00151353" w:rsidRPr="001124E4" w:rsidRDefault="00151353" w:rsidP="00BB02B1">
      <w:pPr>
        <w:pStyle w:val="BodyText"/>
        <w:spacing w:before="120"/>
        <w:ind w:firstLine="720"/>
        <w:jc w:val="both"/>
        <w:rPr>
          <w:rFonts w:asciiTheme="majorHAnsi" w:hAnsiTheme="majorHAnsi" w:cstheme="majorHAnsi"/>
          <w:b/>
        </w:rPr>
      </w:pPr>
      <w:r w:rsidRPr="001124E4">
        <w:rPr>
          <w:rFonts w:asciiTheme="majorHAnsi" w:hAnsiTheme="majorHAnsi" w:cstheme="majorHAnsi"/>
          <w:b/>
        </w:rPr>
        <w:t xml:space="preserve">3. </w:t>
      </w:r>
      <w:r w:rsidR="0027184B" w:rsidRPr="001124E4">
        <w:rPr>
          <w:rFonts w:asciiTheme="majorHAnsi" w:hAnsiTheme="majorHAnsi" w:cstheme="majorHAnsi"/>
          <w:b/>
        </w:rPr>
        <w:t>T</w:t>
      </w:r>
      <w:r w:rsidRPr="001124E4">
        <w:rPr>
          <w:rFonts w:asciiTheme="majorHAnsi" w:hAnsiTheme="majorHAnsi" w:cstheme="majorHAnsi"/>
          <w:b/>
        </w:rPr>
        <w:t>rang phục thi đấu</w:t>
      </w:r>
    </w:p>
    <w:p w14:paraId="30EABDA2" w14:textId="2B0E4DF2" w:rsidR="00151353" w:rsidRPr="001124E4" w:rsidRDefault="00151353" w:rsidP="00BB02B1">
      <w:pPr>
        <w:pStyle w:val="BodyText"/>
        <w:spacing w:before="120"/>
        <w:ind w:firstLine="720"/>
        <w:jc w:val="both"/>
        <w:rPr>
          <w:rFonts w:asciiTheme="majorHAnsi" w:hAnsiTheme="majorHAnsi" w:cstheme="majorHAnsi"/>
        </w:rPr>
      </w:pPr>
      <w:r w:rsidRPr="001124E4">
        <w:rPr>
          <w:rFonts w:asciiTheme="majorHAnsi" w:hAnsiTheme="majorHAnsi" w:cstheme="majorHAnsi"/>
        </w:rPr>
        <w:t>Các vận động viên tham gia thi đấu giải</w:t>
      </w:r>
      <w:r w:rsidR="00AE021D" w:rsidRPr="001124E4">
        <w:rPr>
          <w:rFonts w:asciiTheme="majorHAnsi" w:hAnsiTheme="majorHAnsi" w:cstheme="majorHAnsi"/>
        </w:rPr>
        <w:t xml:space="preserve"> được Ban Tổ chức cấp phát 01 bộ trang phục</w:t>
      </w:r>
      <w:r w:rsidR="00A119F8" w:rsidRPr="001124E4">
        <w:rPr>
          <w:rFonts w:asciiTheme="majorHAnsi" w:hAnsiTheme="majorHAnsi" w:cstheme="majorHAnsi"/>
        </w:rPr>
        <w:t xml:space="preserve"> thể thao</w:t>
      </w:r>
      <w:r w:rsidR="00AE021D" w:rsidRPr="001124E4">
        <w:rPr>
          <w:rFonts w:asciiTheme="majorHAnsi" w:hAnsiTheme="majorHAnsi" w:cstheme="majorHAnsi"/>
        </w:rPr>
        <w:t xml:space="preserve"> thi đấu. Quá trình tham gia thi đấu</w:t>
      </w:r>
      <w:r w:rsidR="00A119F8" w:rsidRPr="001124E4">
        <w:rPr>
          <w:rFonts w:asciiTheme="majorHAnsi" w:hAnsiTheme="majorHAnsi" w:cstheme="majorHAnsi"/>
        </w:rPr>
        <w:t xml:space="preserve">, đối với nữ có thể sử dụng áo Ban Tổ chức phát kết hợp với váy hoặc quần tùy chọn phù hợp với môn </w:t>
      </w:r>
      <w:r w:rsidR="00A119F8" w:rsidRPr="001124E4">
        <w:rPr>
          <w:rFonts w:asciiTheme="majorHAnsi" w:hAnsiTheme="majorHAnsi" w:cstheme="majorHAnsi"/>
          <w:bCs/>
        </w:rPr>
        <w:t>Pickleball</w:t>
      </w:r>
      <w:r w:rsidRPr="001124E4">
        <w:rPr>
          <w:rFonts w:asciiTheme="majorHAnsi" w:hAnsiTheme="majorHAnsi" w:cstheme="majorHAnsi"/>
        </w:rPr>
        <w:t>.</w:t>
      </w:r>
    </w:p>
    <w:p w14:paraId="163A75EF" w14:textId="40930ED7" w:rsidR="00151353" w:rsidRPr="001124E4" w:rsidRDefault="00151353" w:rsidP="00BB02B1">
      <w:pPr>
        <w:pStyle w:val="BodyText"/>
        <w:spacing w:before="120"/>
        <w:ind w:firstLine="720"/>
        <w:jc w:val="both"/>
        <w:rPr>
          <w:rFonts w:asciiTheme="majorHAnsi" w:hAnsiTheme="majorHAnsi" w:cstheme="majorHAnsi"/>
          <w:b/>
          <w:color w:val="000000" w:themeColor="text1"/>
        </w:rPr>
      </w:pPr>
      <w:r w:rsidRPr="001124E4">
        <w:rPr>
          <w:rFonts w:asciiTheme="majorHAnsi" w:hAnsiTheme="majorHAnsi" w:cstheme="majorHAnsi"/>
          <w:b/>
          <w:color w:val="000000" w:themeColor="text1"/>
        </w:rPr>
        <w:t>IV. LUẬT THI ĐẤU VÀ TRỌNG TÀI</w:t>
      </w:r>
    </w:p>
    <w:p w14:paraId="5BCB07B2" w14:textId="77777777" w:rsidR="00151353" w:rsidRPr="001124E4" w:rsidRDefault="00151353"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
          <w:color w:val="000000" w:themeColor="text1"/>
        </w:rPr>
        <w:t xml:space="preserve">1. Luật thi đấu: </w:t>
      </w:r>
      <w:r w:rsidRPr="001124E4">
        <w:rPr>
          <w:rFonts w:asciiTheme="majorHAnsi" w:hAnsiTheme="majorHAnsi" w:cstheme="majorHAnsi"/>
          <w:bCs/>
        </w:rPr>
        <w:t>Áp dụng theo Luật chơi Pickleball của PPA, Điều lệ giải và các văn bản khác của Ban Tổ chức giải (nếu có).</w:t>
      </w:r>
    </w:p>
    <w:p w14:paraId="16F32882" w14:textId="77777777" w:rsidR="00151353" w:rsidRPr="001124E4" w:rsidRDefault="00151353"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
        </w:rPr>
        <w:t xml:space="preserve">- Một số lưu ý: </w:t>
      </w:r>
    </w:p>
    <w:p w14:paraId="0965CBD6" w14:textId="77777777" w:rsidR="00151353" w:rsidRPr="001124E4" w:rsidRDefault="00151353"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 Người giao bóng đứng ở phía dưới sân (trong giao bóng chân không được giẫm vạch trước khi bóng rời vợt) và thực hiện đưa bóng qua phần trên lưới và qua vùng không chơi ở trung tâm (gọi tắt là Bếp). Bóng được giao cho đối thủ theo góc chéo sân và không được rơi ngoài đường biên hay vào vùng Bếp (kể cả chạm vạch kẻ Bếp) của sân đối phương.</w:t>
      </w:r>
    </w:p>
    <w:p w14:paraId="21498498" w14:textId="77777777" w:rsidR="00151353" w:rsidRPr="001124E4" w:rsidRDefault="00151353"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 Đối thủ nhận giao bóng chỉ được đánh bóng trở lại sau khi bóng chạm đất một lần. Khi đối thủ đánh bóng trở lại, bóng phải chạm mặt đất lần thứ hai trước khi đội giao bóng đánh trả.</w:t>
      </w:r>
    </w:p>
    <w:p w14:paraId="1C70895F" w14:textId="77777777" w:rsidR="00151353" w:rsidRPr="001124E4" w:rsidRDefault="00151353"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 Khi đánh cú vô lê chân không được giẫm vạch Bếp hoặc di chuyển vào khu vực Bếp (kể cả khi đường bóng đã kết thúc).</w:t>
      </w:r>
    </w:p>
    <w:p w14:paraId="2452C64C" w14:textId="77777777" w:rsidR="00151353" w:rsidRPr="001124E4" w:rsidRDefault="00151353"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 Khi đánh bóng vợt hoặc bất kỳ bộ phận nào của cơ thể không được chạm lưới và cột lưới.</w:t>
      </w:r>
    </w:p>
    <w:p w14:paraId="168E21B6" w14:textId="77777777" w:rsidR="00151353" w:rsidRPr="001124E4" w:rsidRDefault="00151353" w:rsidP="00BB02B1">
      <w:pPr>
        <w:pStyle w:val="BodyText"/>
        <w:spacing w:before="120"/>
        <w:ind w:firstLine="720"/>
        <w:jc w:val="both"/>
        <w:rPr>
          <w:rFonts w:asciiTheme="majorHAnsi" w:hAnsiTheme="majorHAnsi" w:cstheme="majorHAnsi"/>
          <w:bCs/>
          <w:color w:val="000000" w:themeColor="text1"/>
          <w:spacing w:val="-8"/>
        </w:rPr>
      </w:pPr>
      <w:r w:rsidRPr="001124E4">
        <w:rPr>
          <w:rFonts w:asciiTheme="majorHAnsi" w:hAnsiTheme="majorHAnsi" w:cstheme="majorHAnsi"/>
          <w:bCs/>
          <w:color w:val="000000" w:themeColor="text1"/>
          <w:spacing w:val="-8"/>
        </w:rPr>
        <w:t xml:space="preserve">- </w:t>
      </w:r>
      <w:r w:rsidRPr="001124E4">
        <w:rPr>
          <w:rFonts w:asciiTheme="majorHAnsi" w:hAnsiTheme="majorHAnsi" w:cstheme="majorHAnsi"/>
          <w:b/>
          <w:color w:val="000000" w:themeColor="text1"/>
          <w:spacing w:val="-8"/>
        </w:rPr>
        <w:t>Bóng thi đấu</w:t>
      </w:r>
      <w:r w:rsidRPr="001124E4">
        <w:rPr>
          <w:rFonts w:asciiTheme="majorHAnsi" w:hAnsiTheme="majorHAnsi" w:cstheme="majorHAnsi"/>
          <w:bCs/>
          <w:color w:val="000000" w:themeColor="text1"/>
          <w:spacing w:val="-8"/>
        </w:rPr>
        <w:t>: Do Ban Tổ chức lựa chọn, đảm bảo phù hợp theo quy định.</w:t>
      </w:r>
    </w:p>
    <w:p w14:paraId="65AFFD42" w14:textId="77777777" w:rsidR="00151353" w:rsidRPr="001124E4" w:rsidRDefault="00151353" w:rsidP="00BB02B1">
      <w:pPr>
        <w:pStyle w:val="BodyText"/>
        <w:spacing w:before="120"/>
        <w:ind w:firstLine="720"/>
        <w:jc w:val="both"/>
        <w:rPr>
          <w:rFonts w:asciiTheme="majorHAnsi" w:hAnsiTheme="majorHAnsi" w:cstheme="majorHAnsi"/>
          <w:b/>
          <w:color w:val="000000" w:themeColor="text1"/>
        </w:rPr>
      </w:pPr>
      <w:r w:rsidRPr="001124E4">
        <w:rPr>
          <w:rFonts w:asciiTheme="majorHAnsi" w:hAnsiTheme="majorHAnsi" w:cstheme="majorHAnsi"/>
          <w:b/>
          <w:color w:val="000000" w:themeColor="text1"/>
        </w:rPr>
        <w:t>2. Trọng tài</w:t>
      </w:r>
    </w:p>
    <w:p w14:paraId="2B93CB62" w14:textId="1EA6099F" w:rsidR="00151353" w:rsidRPr="001124E4" w:rsidRDefault="00160FA2" w:rsidP="00BB02B1">
      <w:pPr>
        <w:pStyle w:val="BodyText"/>
        <w:spacing w:before="120"/>
        <w:ind w:firstLine="720"/>
        <w:jc w:val="both"/>
        <w:rPr>
          <w:rFonts w:asciiTheme="majorHAnsi" w:hAnsiTheme="majorHAnsi" w:cstheme="majorHAnsi"/>
          <w:b/>
          <w:color w:val="000000" w:themeColor="text1"/>
        </w:rPr>
      </w:pPr>
      <w:r w:rsidRPr="001124E4">
        <w:rPr>
          <w:rFonts w:asciiTheme="majorHAnsi" w:hAnsiTheme="majorHAnsi" w:cstheme="majorHAnsi"/>
        </w:rPr>
        <w:t xml:space="preserve">- </w:t>
      </w:r>
      <w:r w:rsidR="00151353" w:rsidRPr="001124E4">
        <w:rPr>
          <w:rFonts w:asciiTheme="majorHAnsi" w:hAnsiTheme="majorHAnsi" w:cstheme="majorHAnsi"/>
        </w:rPr>
        <w:t xml:space="preserve">Tổ trọng tài bao gồm 01 trọng tài chính, 02 trọng tài biên do Ban Tổ chức phân công thực hiện cho từng trận đấu. </w:t>
      </w:r>
    </w:p>
    <w:p w14:paraId="5FEE327C" w14:textId="42FEE873" w:rsidR="00151353" w:rsidRPr="001124E4" w:rsidRDefault="00160FA2" w:rsidP="00BB02B1">
      <w:pPr>
        <w:pStyle w:val="BodyText"/>
        <w:spacing w:before="120"/>
        <w:ind w:firstLine="720"/>
        <w:jc w:val="both"/>
        <w:rPr>
          <w:rFonts w:asciiTheme="majorHAnsi" w:hAnsiTheme="majorHAnsi" w:cstheme="majorHAnsi"/>
        </w:rPr>
      </w:pPr>
      <w:r w:rsidRPr="001124E4">
        <w:rPr>
          <w:rFonts w:asciiTheme="majorHAnsi" w:hAnsiTheme="majorHAnsi" w:cstheme="majorHAnsi"/>
        </w:rPr>
        <w:t xml:space="preserve">- </w:t>
      </w:r>
      <w:r w:rsidR="00151353" w:rsidRPr="001124E4">
        <w:rPr>
          <w:rFonts w:asciiTheme="majorHAnsi" w:hAnsiTheme="majorHAnsi" w:cstheme="majorHAnsi"/>
        </w:rPr>
        <w:t>Các kết quả của Tổ trọng tài đưa ra phải đồng nhất để quyết định trận đấu giữa 2 đội.</w:t>
      </w:r>
    </w:p>
    <w:p w14:paraId="5013AE9D" w14:textId="48284EC8" w:rsidR="00151353" w:rsidRPr="001124E4" w:rsidRDefault="00151353" w:rsidP="00BB02B1">
      <w:pPr>
        <w:pStyle w:val="BodyText"/>
        <w:spacing w:before="120"/>
        <w:ind w:firstLine="720"/>
        <w:jc w:val="both"/>
        <w:rPr>
          <w:rFonts w:asciiTheme="majorHAnsi" w:hAnsiTheme="majorHAnsi" w:cstheme="majorHAnsi"/>
          <w:b/>
        </w:rPr>
      </w:pPr>
      <w:r w:rsidRPr="001124E4">
        <w:rPr>
          <w:rFonts w:asciiTheme="majorHAnsi" w:hAnsiTheme="majorHAnsi" w:cstheme="majorHAnsi"/>
          <w:b/>
        </w:rPr>
        <w:t>V. THỂ THỨC THI ĐẤU VÀ THỨ HẠNG</w:t>
      </w:r>
    </w:p>
    <w:p w14:paraId="1E1EA8A2" w14:textId="77777777" w:rsidR="00151353" w:rsidRPr="001124E4" w:rsidRDefault="00151353" w:rsidP="00BB02B1">
      <w:pPr>
        <w:pStyle w:val="BodyText"/>
        <w:spacing w:before="120"/>
        <w:ind w:firstLine="720"/>
        <w:jc w:val="both"/>
        <w:rPr>
          <w:rFonts w:asciiTheme="majorHAnsi" w:hAnsiTheme="majorHAnsi" w:cstheme="majorHAnsi"/>
          <w:b/>
        </w:rPr>
      </w:pPr>
      <w:r w:rsidRPr="001124E4">
        <w:rPr>
          <w:rFonts w:asciiTheme="majorHAnsi" w:hAnsiTheme="majorHAnsi" w:cstheme="majorHAnsi"/>
          <w:b/>
        </w:rPr>
        <w:t xml:space="preserve">1. Thể thức thi đấu </w:t>
      </w:r>
    </w:p>
    <w:p w14:paraId="57F25939" w14:textId="4337FBA2" w:rsidR="00151353" w:rsidRPr="001124E4" w:rsidRDefault="00151353"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Trên cơ sở kết quả bốc thăm, chia bảng, áp dụng thể thức thi đấu cụ thể</w:t>
      </w:r>
      <w:r w:rsidRPr="001124E4">
        <w:rPr>
          <w:rFonts w:asciiTheme="majorHAnsi" w:hAnsiTheme="majorHAnsi" w:cstheme="majorHAnsi"/>
        </w:rPr>
        <w:t xml:space="preserve"> </w:t>
      </w:r>
      <w:r w:rsidRPr="001124E4">
        <w:rPr>
          <w:rFonts w:asciiTheme="majorHAnsi" w:hAnsiTheme="majorHAnsi" w:cstheme="majorHAnsi"/>
          <w:bCs/>
        </w:rPr>
        <w:t>như sau:</w:t>
      </w:r>
    </w:p>
    <w:p w14:paraId="0755B61A" w14:textId="77777777" w:rsidR="00151353" w:rsidRPr="001124E4" w:rsidRDefault="00151353" w:rsidP="00BB02B1">
      <w:pPr>
        <w:pStyle w:val="BodyText"/>
        <w:spacing w:before="120"/>
        <w:ind w:firstLine="720"/>
        <w:jc w:val="both"/>
        <w:rPr>
          <w:rFonts w:asciiTheme="majorHAnsi" w:hAnsiTheme="majorHAnsi" w:cstheme="majorHAnsi"/>
          <w:b/>
          <w:i/>
          <w:iCs/>
        </w:rPr>
      </w:pPr>
      <w:r w:rsidRPr="001124E4">
        <w:rPr>
          <w:rFonts w:asciiTheme="majorHAnsi" w:hAnsiTheme="majorHAnsi" w:cstheme="majorHAnsi"/>
          <w:b/>
          <w:i/>
          <w:iCs/>
        </w:rPr>
        <w:lastRenderedPageBreak/>
        <w:t>1.1.</w:t>
      </w:r>
      <w:r w:rsidRPr="001124E4">
        <w:rPr>
          <w:rFonts w:asciiTheme="majorHAnsi" w:hAnsiTheme="majorHAnsi" w:cstheme="majorHAnsi"/>
        </w:rPr>
        <w:t xml:space="preserve"> </w:t>
      </w:r>
      <w:r w:rsidRPr="001124E4">
        <w:rPr>
          <w:rFonts w:asciiTheme="majorHAnsi" w:hAnsiTheme="majorHAnsi" w:cstheme="majorHAnsi"/>
          <w:b/>
          <w:i/>
          <w:iCs/>
        </w:rPr>
        <w:t xml:space="preserve">Đối với nội dung đôi nam </w:t>
      </w:r>
    </w:p>
    <w:p w14:paraId="7E37C77A" w14:textId="4C4E778A" w:rsidR="00151353" w:rsidRPr="001124E4" w:rsidRDefault="00160FA2" w:rsidP="00BB02B1">
      <w:pPr>
        <w:pStyle w:val="BodyText"/>
        <w:spacing w:before="120"/>
        <w:ind w:firstLine="720"/>
        <w:jc w:val="both"/>
        <w:rPr>
          <w:rFonts w:asciiTheme="majorHAnsi" w:hAnsiTheme="majorHAnsi" w:cstheme="majorHAnsi"/>
          <w:b/>
          <w:i/>
          <w:iCs/>
        </w:rPr>
      </w:pPr>
      <w:r w:rsidRPr="001124E4">
        <w:rPr>
          <w:rFonts w:asciiTheme="majorHAnsi" w:hAnsiTheme="majorHAnsi" w:cstheme="majorHAnsi"/>
          <w:b/>
          <w:i/>
          <w:iCs/>
        </w:rPr>
        <w:t>a)</w:t>
      </w:r>
      <w:r w:rsidR="00151353" w:rsidRPr="001124E4">
        <w:rPr>
          <w:rFonts w:asciiTheme="majorHAnsi" w:hAnsiTheme="majorHAnsi" w:cstheme="majorHAnsi"/>
          <w:b/>
          <w:i/>
          <w:iCs/>
        </w:rPr>
        <w:t xml:space="preserve"> Thi đấu vòng bảng </w:t>
      </w:r>
    </w:p>
    <w:p w14:paraId="3CEC90D3" w14:textId="2F9CF6E4" w:rsidR="00151353" w:rsidRPr="001124E4" w:rsidRDefault="0027184B"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 xml:space="preserve">- </w:t>
      </w:r>
      <w:r w:rsidR="00151353" w:rsidRPr="001124E4">
        <w:rPr>
          <w:rFonts w:asciiTheme="majorHAnsi" w:hAnsiTheme="majorHAnsi" w:cstheme="majorHAnsi"/>
          <w:bCs/>
        </w:rPr>
        <w:t>1</w:t>
      </w:r>
      <w:r w:rsidR="006D2A2A">
        <w:rPr>
          <w:rFonts w:asciiTheme="majorHAnsi" w:hAnsiTheme="majorHAnsi" w:cstheme="majorHAnsi"/>
          <w:bCs/>
        </w:rPr>
        <w:t>3</w:t>
      </w:r>
      <w:r w:rsidR="00151353" w:rsidRPr="001124E4">
        <w:rPr>
          <w:rFonts w:asciiTheme="majorHAnsi" w:hAnsiTheme="majorHAnsi" w:cstheme="majorHAnsi"/>
          <w:bCs/>
        </w:rPr>
        <w:t xml:space="preserve"> đ</w:t>
      </w:r>
      <w:r w:rsidR="00A119F8" w:rsidRPr="001124E4">
        <w:rPr>
          <w:rFonts w:asciiTheme="majorHAnsi" w:hAnsiTheme="majorHAnsi" w:cstheme="majorHAnsi"/>
          <w:bCs/>
        </w:rPr>
        <w:t>ộ</w:t>
      </w:r>
      <w:r w:rsidR="00151353" w:rsidRPr="001124E4">
        <w:rPr>
          <w:rFonts w:asciiTheme="majorHAnsi" w:hAnsiTheme="majorHAnsi" w:cstheme="majorHAnsi"/>
          <w:bCs/>
        </w:rPr>
        <w:t>i sẽ chia thành 0</w:t>
      </w:r>
      <w:r w:rsidR="006D2A2A">
        <w:rPr>
          <w:rFonts w:asciiTheme="majorHAnsi" w:hAnsiTheme="majorHAnsi" w:cstheme="majorHAnsi"/>
          <w:bCs/>
        </w:rPr>
        <w:t>4</w:t>
      </w:r>
      <w:r w:rsidR="00151353" w:rsidRPr="001124E4">
        <w:rPr>
          <w:rFonts w:asciiTheme="majorHAnsi" w:hAnsiTheme="majorHAnsi" w:cstheme="majorHAnsi"/>
          <w:bCs/>
        </w:rPr>
        <w:t xml:space="preserve"> bảng đấu</w:t>
      </w:r>
      <w:r w:rsidR="00160FA2" w:rsidRPr="001124E4">
        <w:rPr>
          <w:rFonts w:asciiTheme="majorHAnsi" w:hAnsiTheme="majorHAnsi" w:cstheme="majorHAnsi"/>
          <w:bCs/>
        </w:rPr>
        <w:t>,</w:t>
      </w:r>
      <w:r w:rsidR="00151353" w:rsidRPr="001124E4">
        <w:rPr>
          <w:rFonts w:asciiTheme="majorHAnsi" w:hAnsiTheme="majorHAnsi" w:cstheme="majorHAnsi"/>
          <w:bCs/>
        </w:rPr>
        <w:t xml:space="preserve"> </w:t>
      </w:r>
      <w:r w:rsidR="006D2A2A">
        <w:rPr>
          <w:rFonts w:asciiTheme="majorHAnsi" w:hAnsiTheme="majorHAnsi" w:cstheme="majorHAnsi"/>
          <w:bCs/>
        </w:rPr>
        <w:t>trong đó, có 03</w:t>
      </w:r>
      <w:r w:rsidR="00151353" w:rsidRPr="001124E4">
        <w:rPr>
          <w:rFonts w:asciiTheme="majorHAnsi" w:hAnsiTheme="majorHAnsi" w:cstheme="majorHAnsi"/>
          <w:bCs/>
        </w:rPr>
        <w:t xml:space="preserve"> bảng gồm 0</w:t>
      </w:r>
      <w:r w:rsidR="006D2A2A">
        <w:rPr>
          <w:rFonts w:asciiTheme="majorHAnsi" w:hAnsiTheme="majorHAnsi" w:cstheme="majorHAnsi"/>
          <w:bCs/>
        </w:rPr>
        <w:t>3</w:t>
      </w:r>
      <w:r w:rsidR="00151353" w:rsidRPr="001124E4">
        <w:rPr>
          <w:rFonts w:asciiTheme="majorHAnsi" w:hAnsiTheme="majorHAnsi" w:cstheme="majorHAnsi"/>
          <w:bCs/>
        </w:rPr>
        <w:t xml:space="preserve"> đ</w:t>
      </w:r>
      <w:r w:rsidR="00A119F8" w:rsidRPr="001124E4">
        <w:rPr>
          <w:rFonts w:asciiTheme="majorHAnsi" w:hAnsiTheme="majorHAnsi" w:cstheme="majorHAnsi"/>
          <w:bCs/>
        </w:rPr>
        <w:t>ộ</w:t>
      </w:r>
      <w:r w:rsidR="00151353" w:rsidRPr="001124E4">
        <w:rPr>
          <w:rFonts w:asciiTheme="majorHAnsi" w:hAnsiTheme="majorHAnsi" w:cstheme="majorHAnsi"/>
          <w:bCs/>
        </w:rPr>
        <w:t>i</w:t>
      </w:r>
      <w:r w:rsidR="006D2A2A">
        <w:rPr>
          <w:rFonts w:asciiTheme="majorHAnsi" w:hAnsiTheme="majorHAnsi" w:cstheme="majorHAnsi"/>
          <w:bCs/>
        </w:rPr>
        <w:t xml:space="preserve"> và 01 bảng gồm 04 đội</w:t>
      </w:r>
      <w:r w:rsidR="00151353" w:rsidRPr="001124E4">
        <w:rPr>
          <w:rFonts w:asciiTheme="majorHAnsi" w:hAnsiTheme="majorHAnsi" w:cstheme="majorHAnsi"/>
          <w:bCs/>
        </w:rPr>
        <w:t>.</w:t>
      </w:r>
    </w:p>
    <w:p w14:paraId="5A7CD215" w14:textId="6541DB00" w:rsidR="00151353" w:rsidRPr="001124E4" w:rsidRDefault="0027184B"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 xml:space="preserve">- </w:t>
      </w:r>
      <w:r w:rsidR="00151353" w:rsidRPr="001124E4">
        <w:rPr>
          <w:rFonts w:asciiTheme="majorHAnsi" w:hAnsiTheme="majorHAnsi" w:cstheme="majorHAnsi"/>
          <w:bCs/>
        </w:rPr>
        <w:t>Tại mỗi bảng, các đ</w:t>
      </w:r>
      <w:r w:rsidR="00A119F8" w:rsidRPr="001124E4">
        <w:rPr>
          <w:rFonts w:asciiTheme="majorHAnsi" w:hAnsiTheme="majorHAnsi" w:cstheme="majorHAnsi"/>
          <w:bCs/>
        </w:rPr>
        <w:t>ộ</w:t>
      </w:r>
      <w:r w:rsidR="00151353" w:rsidRPr="001124E4">
        <w:rPr>
          <w:rFonts w:asciiTheme="majorHAnsi" w:hAnsiTheme="majorHAnsi" w:cstheme="majorHAnsi"/>
          <w:bCs/>
        </w:rPr>
        <w:t>i đánh vòng tròn 01 lượt, tính điểm (đ</w:t>
      </w:r>
      <w:r w:rsidR="00A119F8" w:rsidRPr="001124E4">
        <w:rPr>
          <w:rFonts w:asciiTheme="majorHAnsi" w:hAnsiTheme="majorHAnsi" w:cstheme="majorHAnsi"/>
          <w:bCs/>
        </w:rPr>
        <w:t>ộ</w:t>
      </w:r>
      <w:r w:rsidR="00151353" w:rsidRPr="001124E4">
        <w:rPr>
          <w:rFonts w:asciiTheme="majorHAnsi" w:hAnsiTheme="majorHAnsi" w:cstheme="majorHAnsi"/>
          <w:bCs/>
        </w:rPr>
        <w:t>i thắng được 1 điểm, đ</w:t>
      </w:r>
      <w:r w:rsidR="00A119F8" w:rsidRPr="001124E4">
        <w:rPr>
          <w:rFonts w:asciiTheme="majorHAnsi" w:hAnsiTheme="majorHAnsi" w:cstheme="majorHAnsi"/>
          <w:bCs/>
        </w:rPr>
        <w:t>ộ</w:t>
      </w:r>
      <w:r w:rsidR="00151353" w:rsidRPr="001124E4">
        <w:rPr>
          <w:rFonts w:asciiTheme="majorHAnsi" w:hAnsiTheme="majorHAnsi" w:cstheme="majorHAnsi"/>
          <w:bCs/>
        </w:rPr>
        <w:t>i thua được 0 điểm). Mỗi trận thi đấu 1 séc, chạm điểm 15. Đ</w:t>
      </w:r>
      <w:r w:rsidR="00A119F8" w:rsidRPr="001124E4">
        <w:rPr>
          <w:rFonts w:asciiTheme="majorHAnsi" w:hAnsiTheme="majorHAnsi" w:cstheme="majorHAnsi"/>
          <w:bCs/>
        </w:rPr>
        <w:t>ộ</w:t>
      </w:r>
      <w:r w:rsidR="00151353" w:rsidRPr="001124E4">
        <w:rPr>
          <w:rFonts w:asciiTheme="majorHAnsi" w:hAnsiTheme="majorHAnsi" w:cstheme="majorHAnsi"/>
          <w:bCs/>
        </w:rPr>
        <w:t xml:space="preserve">i nào chạm điểm 15 trước sẽ dành chiến thắng trận đấu. </w:t>
      </w:r>
    </w:p>
    <w:p w14:paraId="01944AE5" w14:textId="247954DD" w:rsidR="00151353" w:rsidRPr="001124E4" w:rsidRDefault="0027184B"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 xml:space="preserve">- </w:t>
      </w:r>
      <w:r w:rsidR="00151353" w:rsidRPr="001124E4">
        <w:rPr>
          <w:rFonts w:asciiTheme="majorHAnsi" w:hAnsiTheme="majorHAnsi" w:cstheme="majorHAnsi"/>
          <w:bCs/>
        </w:rPr>
        <w:t>Thi đấu kết thúc vòng bảng, chọn</w:t>
      </w:r>
      <w:r w:rsidR="006D2A2A">
        <w:rPr>
          <w:rFonts w:asciiTheme="majorHAnsi" w:hAnsiTheme="majorHAnsi" w:cstheme="majorHAnsi"/>
          <w:bCs/>
        </w:rPr>
        <w:t xml:space="preserve"> 02</w:t>
      </w:r>
      <w:r w:rsidR="00151353" w:rsidRPr="001124E4">
        <w:rPr>
          <w:rFonts w:asciiTheme="majorHAnsi" w:hAnsiTheme="majorHAnsi" w:cstheme="majorHAnsi"/>
          <w:bCs/>
        </w:rPr>
        <w:t xml:space="preserve"> đội nhất</w:t>
      </w:r>
      <w:r w:rsidR="006D2A2A">
        <w:rPr>
          <w:rFonts w:asciiTheme="majorHAnsi" w:hAnsiTheme="majorHAnsi" w:cstheme="majorHAnsi"/>
          <w:bCs/>
        </w:rPr>
        <w:t>, nhì</w:t>
      </w:r>
      <w:r w:rsidR="00151353" w:rsidRPr="001124E4">
        <w:rPr>
          <w:rFonts w:asciiTheme="majorHAnsi" w:hAnsiTheme="majorHAnsi" w:cstheme="majorHAnsi"/>
          <w:bCs/>
        </w:rPr>
        <w:t xml:space="preserve"> của mỗi bảng vào thi đấu vòng tiếp theo. Trường hợp, nếu 02 hay nhiều đội bằng điểm nhau thì: </w:t>
      </w:r>
    </w:p>
    <w:p w14:paraId="3109EFCF" w14:textId="6727B5AE" w:rsidR="00151353" w:rsidRPr="001124E4" w:rsidRDefault="0027184B"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w:t>
      </w:r>
      <w:r w:rsidR="00151353" w:rsidRPr="001124E4">
        <w:rPr>
          <w:rFonts w:asciiTheme="majorHAnsi" w:hAnsiTheme="majorHAnsi" w:cstheme="majorHAnsi"/>
          <w:bCs/>
        </w:rPr>
        <w:t xml:space="preserve"> Tính hiệu số tổng quả thắng trừ tổng quả thua các trận mà các đ</w:t>
      </w:r>
      <w:r w:rsidR="00A119F8" w:rsidRPr="001124E4">
        <w:rPr>
          <w:rFonts w:asciiTheme="majorHAnsi" w:hAnsiTheme="majorHAnsi" w:cstheme="majorHAnsi"/>
          <w:bCs/>
        </w:rPr>
        <w:t>ộ</w:t>
      </w:r>
      <w:r w:rsidR="00151353" w:rsidRPr="001124E4">
        <w:rPr>
          <w:rFonts w:asciiTheme="majorHAnsi" w:hAnsiTheme="majorHAnsi" w:cstheme="majorHAnsi"/>
          <w:bCs/>
        </w:rPr>
        <w:t>i đó đã thi đấu; Đ</w:t>
      </w:r>
      <w:r w:rsidR="00A119F8" w:rsidRPr="001124E4">
        <w:rPr>
          <w:rFonts w:asciiTheme="majorHAnsi" w:hAnsiTheme="majorHAnsi" w:cstheme="majorHAnsi"/>
          <w:bCs/>
        </w:rPr>
        <w:t>ộ</w:t>
      </w:r>
      <w:r w:rsidR="00151353" w:rsidRPr="001124E4">
        <w:rPr>
          <w:rFonts w:asciiTheme="majorHAnsi" w:hAnsiTheme="majorHAnsi" w:cstheme="majorHAnsi"/>
          <w:bCs/>
        </w:rPr>
        <w:t xml:space="preserve">i nào có hiệu số lớn hơn thì xếp trên. </w:t>
      </w:r>
    </w:p>
    <w:p w14:paraId="6541B004" w14:textId="60F92FB0" w:rsidR="00151353" w:rsidRPr="001124E4" w:rsidRDefault="0027184B"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w:t>
      </w:r>
      <w:r w:rsidR="00151353" w:rsidRPr="001124E4">
        <w:rPr>
          <w:rFonts w:asciiTheme="majorHAnsi" w:hAnsiTheme="majorHAnsi" w:cstheme="majorHAnsi"/>
          <w:bCs/>
        </w:rPr>
        <w:t xml:space="preserve"> Nếu vẫn bằng nhau thì đội nào có tổng quả thắng của tất cả các trận trong bảng lớn hơn thì xếp trên. </w:t>
      </w:r>
    </w:p>
    <w:p w14:paraId="396AC206" w14:textId="76402E7A" w:rsidR="00160FA2" w:rsidRDefault="0027184B" w:rsidP="00BB02B1">
      <w:pPr>
        <w:pStyle w:val="BodyText"/>
        <w:spacing w:before="120"/>
        <w:ind w:firstLine="720"/>
        <w:jc w:val="both"/>
        <w:rPr>
          <w:rFonts w:asciiTheme="majorHAnsi" w:hAnsiTheme="majorHAnsi" w:cstheme="majorHAnsi"/>
          <w:bCs/>
          <w:spacing w:val="-8"/>
        </w:rPr>
      </w:pPr>
      <w:r w:rsidRPr="001124E4">
        <w:rPr>
          <w:rFonts w:asciiTheme="majorHAnsi" w:hAnsiTheme="majorHAnsi" w:cstheme="majorHAnsi"/>
          <w:bCs/>
          <w:spacing w:val="-8"/>
        </w:rPr>
        <w:t>+</w:t>
      </w:r>
      <w:r w:rsidR="00160FA2" w:rsidRPr="001124E4">
        <w:rPr>
          <w:rFonts w:asciiTheme="majorHAnsi" w:hAnsiTheme="majorHAnsi" w:cstheme="majorHAnsi"/>
          <w:bCs/>
          <w:spacing w:val="-8"/>
        </w:rPr>
        <w:t xml:space="preserve"> Nếu vẫn bằng nhau thì tiến hành bốc thăm để chọn đội vào vòng bán kết.</w:t>
      </w:r>
    </w:p>
    <w:p w14:paraId="1743E307" w14:textId="5DB31026" w:rsidR="006D2A2A" w:rsidRDefault="006D2A2A" w:rsidP="00BB02B1">
      <w:pPr>
        <w:pStyle w:val="BodyText"/>
        <w:spacing w:before="120"/>
        <w:ind w:firstLine="720"/>
        <w:jc w:val="both"/>
        <w:rPr>
          <w:rFonts w:asciiTheme="majorHAnsi" w:hAnsiTheme="majorHAnsi" w:cstheme="majorHAnsi"/>
          <w:b/>
          <w:bCs/>
          <w:i/>
          <w:spacing w:val="-8"/>
        </w:rPr>
      </w:pPr>
      <w:r w:rsidRPr="006D2A2A">
        <w:rPr>
          <w:rFonts w:asciiTheme="majorHAnsi" w:hAnsiTheme="majorHAnsi" w:cstheme="majorHAnsi"/>
          <w:b/>
          <w:bCs/>
          <w:i/>
          <w:spacing w:val="-8"/>
        </w:rPr>
        <w:t>b) Thi đấu vòng tứ kết</w:t>
      </w:r>
    </w:p>
    <w:p w14:paraId="397F5DAB" w14:textId="66CD45A7" w:rsidR="006D2A2A" w:rsidRDefault="006D2A2A" w:rsidP="00BB02B1">
      <w:pPr>
        <w:pStyle w:val="BodyText"/>
        <w:spacing w:before="120"/>
        <w:ind w:firstLine="720"/>
        <w:jc w:val="both"/>
        <w:rPr>
          <w:rFonts w:asciiTheme="majorHAnsi" w:hAnsiTheme="majorHAnsi" w:cstheme="majorHAnsi"/>
          <w:bCs/>
          <w:spacing w:val="-8"/>
        </w:rPr>
      </w:pPr>
      <w:r>
        <w:rPr>
          <w:rFonts w:asciiTheme="majorHAnsi" w:hAnsiTheme="majorHAnsi" w:cstheme="majorHAnsi"/>
          <w:bCs/>
          <w:spacing w:val="-8"/>
        </w:rPr>
        <w:t>Các cặp đấu tứ kết sẽ lần lượt là:</w:t>
      </w:r>
    </w:p>
    <w:p w14:paraId="6BF5F64D" w14:textId="410F663B" w:rsidR="006D2A2A" w:rsidRDefault="006D2A2A" w:rsidP="00BB02B1">
      <w:pPr>
        <w:pStyle w:val="BodyText"/>
        <w:spacing w:before="120"/>
        <w:ind w:firstLine="720"/>
        <w:jc w:val="both"/>
        <w:rPr>
          <w:rFonts w:asciiTheme="majorHAnsi" w:hAnsiTheme="majorHAnsi" w:cstheme="majorHAnsi"/>
          <w:bCs/>
          <w:spacing w:val="-8"/>
        </w:rPr>
      </w:pPr>
      <w:r>
        <w:rPr>
          <w:rFonts w:asciiTheme="majorHAnsi" w:hAnsiTheme="majorHAnsi" w:cstheme="majorHAnsi"/>
          <w:bCs/>
          <w:spacing w:val="-8"/>
        </w:rPr>
        <w:t>- Tứ kết 1: Nhất A – Nhì B;</w:t>
      </w:r>
    </w:p>
    <w:p w14:paraId="06D1B6E2" w14:textId="364D6B4C" w:rsidR="006D2A2A" w:rsidRDefault="006D2A2A" w:rsidP="00BB02B1">
      <w:pPr>
        <w:pStyle w:val="BodyText"/>
        <w:spacing w:before="120"/>
        <w:ind w:firstLine="720"/>
        <w:jc w:val="both"/>
        <w:rPr>
          <w:rFonts w:asciiTheme="majorHAnsi" w:hAnsiTheme="majorHAnsi" w:cstheme="majorHAnsi"/>
          <w:bCs/>
          <w:spacing w:val="-8"/>
        </w:rPr>
      </w:pPr>
      <w:r>
        <w:rPr>
          <w:rFonts w:asciiTheme="majorHAnsi" w:hAnsiTheme="majorHAnsi" w:cstheme="majorHAnsi"/>
          <w:bCs/>
          <w:spacing w:val="-8"/>
        </w:rPr>
        <w:t>- Tứ kết 2: Nhất B – Nhì A;</w:t>
      </w:r>
    </w:p>
    <w:p w14:paraId="531A1721" w14:textId="4E5D3616" w:rsidR="006D2A2A" w:rsidRDefault="006D2A2A" w:rsidP="00BB02B1">
      <w:pPr>
        <w:pStyle w:val="BodyText"/>
        <w:spacing w:before="120"/>
        <w:ind w:firstLine="720"/>
        <w:jc w:val="both"/>
        <w:rPr>
          <w:rFonts w:asciiTheme="majorHAnsi" w:hAnsiTheme="majorHAnsi" w:cstheme="majorHAnsi"/>
          <w:bCs/>
          <w:spacing w:val="-8"/>
        </w:rPr>
      </w:pPr>
      <w:r>
        <w:rPr>
          <w:rFonts w:asciiTheme="majorHAnsi" w:hAnsiTheme="majorHAnsi" w:cstheme="majorHAnsi"/>
          <w:bCs/>
          <w:spacing w:val="-8"/>
        </w:rPr>
        <w:t>- Tứ kết 3: Nhất C – Nhì D;</w:t>
      </w:r>
    </w:p>
    <w:p w14:paraId="4CDC4F9E" w14:textId="79D2E950" w:rsidR="006D2A2A" w:rsidRDefault="006D2A2A" w:rsidP="00BB02B1">
      <w:pPr>
        <w:pStyle w:val="BodyText"/>
        <w:spacing w:before="120"/>
        <w:ind w:firstLine="720"/>
        <w:jc w:val="both"/>
        <w:rPr>
          <w:rFonts w:asciiTheme="majorHAnsi" w:hAnsiTheme="majorHAnsi" w:cstheme="majorHAnsi"/>
          <w:bCs/>
          <w:spacing w:val="-8"/>
        </w:rPr>
      </w:pPr>
      <w:r>
        <w:rPr>
          <w:rFonts w:asciiTheme="majorHAnsi" w:hAnsiTheme="majorHAnsi" w:cstheme="majorHAnsi"/>
          <w:bCs/>
          <w:spacing w:val="-8"/>
        </w:rPr>
        <w:t xml:space="preserve">- Tứ </w:t>
      </w:r>
      <w:r w:rsidR="009507E5">
        <w:rPr>
          <w:rFonts w:asciiTheme="majorHAnsi" w:hAnsiTheme="majorHAnsi" w:cstheme="majorHAnsi"/>
          <w:bCs/>
          <w:spacing w:val="-8"/>
        </w:rPr>
        <w:t>kết 4: Nhất D – Nhì C</w:t>
      </w:r>
      <w:r>
        <w:rPr>
          <w:rFonts w:asciiTheme="majorHAnsi" w:hAnsiTheme="majorHAnsi" w:cstheme="majorHAnsi"/>
          <w:bCs/>
          <w:spacing w:val="-8"/>
        </w:rPr>
        <w:t>.</w:t>
      </w:r>
    </w:p>
    <w:p w14:paraId="5E606BEF" w14:textId="656908FE" w:rsidR="006D2A2A" w:rsidRPr="006D2A2A" w:rsidRDefault="006D2A2A" w:rsidP="00BB02B1">
      <w:pPr>
        <w:pStyle w:val="BodyText"/>
        <w:spacing w:before="120"/>
        <w:ind w:firstLine="720"/>
        <w:jc w:val="both"/>
        <w:rPr>
          <w:rFonts w:asciiTheme="majorHAnsi" w:hAnsiTheme="majorHAnsi" w:cstheme="majorHAnsi"/>
          <w:bCs/>
          <w:spacing w:val="-8"/>
        </w:rPr>
      </w:pPr>
      <w:r w:rsidRPr="001124E4">
        <w:rPr>
          <w:rFonts w:asciiTheme="majorHAnsi" w:hAnsiTheme="majorHAnsi" w:cstheme="majorHAnsi"/>
          <w:bCs/>
        </w:rPr>
        <w:t>Mỗi trận thi đấu 1 séc, chạm điểm 15. Đội nào chạm điểm 15 trước sẽ dành chiến thắng trận đấu</w:t>
      </w:r>
      <w:r>
        <w:rPr>
          <w:rFonts w:asciiTheme="majorHAnsi" w:hAnsiTheme="majorHAnsi" w:cstheme="majorHAnsi"/>
          <w:bCs/>
        </w:rPr>
        <w:t>.</w:t>
      </w:r>
    </w:p>
    <w:p w14:paraId="240A6A4D" w14:textId="2238C5D1" w:rsidR="00151353" w:rsidRDefault="006D2A2A" w:rsidP="00BB02B1">
      <w:pPr>
        <w:pStyle w:val="BodyText"/>
        <w:spacing w:before="120"/>
        <w:ind w:firstLine="720"/>
        <w:jc w:val="both"/>
        <w:rPr>
          <w:rFonts w:asciiTheme="majorHAnsi" w:hAnsiTheme="majorHAnsi" w:cstheme="majorHAnsi"/>
          <w:b/>
          <w:i/>
          <w:iCs/>
        </w:rPr>
      </w:pPr>
      <w:r>
        <w:rPr>
          <w:rFonts w:asciiTheme="majorHAnsi" w:hAnsiTheme="majorHAnsi" w:cstheme="majorHAnsi"/>
          <w:b/>
          <w:i/>
          <w:iCs/>
        </w:rPr>
        <w:t>c</w:t>
      </w:r>
      <w:r w:rsidR="00160FA2" w:rsidRPr="001124E4">
        <w:rPr>
          <w:rFonts w:asciiTheme="majorHAnsi" w:hAnsiTheme="majorHAnsi" w:cstheme="majorHAnsi"/>
          <w:b/>
          <w:i/>
          <w:iCs/>
        </w:rPr>
        <w:t>)</w:t>
      </w:r>
      <w:r w:rsidR="00151353" w:rsidRPr="001124E4">
        <w:rPr>
          <w:rFonts w:asciiTheme="majorHAnsi" w:hAnsiTheme="majorHAnsi" w:cstheme="majorHAnsi"/>
          <w:b/>
          <w:i/>
          <w:iCs/>
        </w:rPr>
        <w:t xml:space="preserve"> Thi đấu bán kết, chung kết: </w:t>
      </w:r>
    </w:p>
    <w:p w14:paraId="7709B006" w14:textId="53ADB6E1" w:rsidR="006D2A2A" w:rsidRDefault="006D2A2A" w:rsidP="00BB02B1">
      <w:pPr>
        <w:pStyle w:val="BodyText"/>
        <w:spacing w:before="120"/>
        <w:ind w:firstLine="720"/>
        <w:jc w:val="both"/>
        <w:rPr>
          <w:rFonts w:asciiTheme="majorHAnsi" w:hAnsiTheme="majorHAnsi" w:cstheme="majorHAnsi"/>
          <w:iCs/>
        </w:rPr>
      </w:pPr>
      <w:r>
        <w:rPr>
          <w:rFonts w:asciiTheme="majorHAnsi" w:hAnsiTheme="majorHAnsi" w:cstheme="majorHAnsi"/>
          <w:iCs/>
        </w:rPr>
        <w:t>* Các cặp đấu bán kết lần lượt là:</w:t>
      </w:r>
    </w:p>
    <w:p w14:paraId="5B8CCBB3" w14:textId="51FE7332" w:rsidR="006D2A2A" w:rsidRDefault="006D2A2A" w:rsidP="00BB02B1">
      <w:pPr>
        <w:pStyle w:val="BodyText"/>
        <w:spacing w:before="120"/>
        <w:ind w:firstLine="720"/>
        <w:jc w:val="both"/>
        <w:rPr>
          <w:rFonts w:asciiTheme="majorHAnsi" w:hAnsiTheme="majorHAnsi" w:cstheme="majorHAnsi"/>
          <w:iCs/>
        </w:rPr>
      </w:pPr>
      <w:r>
        <w:rPr>
          <w:rFonts w:asciiTheme="majorHAnsi" w:hAnsiTheme="majorHAnsi" w:cstheme="majorHAnsi"/>
          <w:iCs/>
        </w:rPr>
        <w:t>- Bán kết 1: Thắng tứ kết 1 – Thắng tứ kết 3;</w:t>
      </w:r>
    </w:p>
    <w:p w14:paraId="2996303D" w14:textId="152EEA2F" w:rsidR="006D2A2A" w:rsidRDefault="00F720D1" w:rsidP="00BB02B1">
      <w:pPr>
        <w:pStyle w:val="BodyText"/>
        <w:spacing w:before="120"/>
        <w:ind w:firstLine="720"/>
        <w:jc w:val="both"/>
        <w:rPr>
          <w:rFonts w:asciiTheme="majorHAnsi" w:hAnsiTheme="majorHAnsi" w:cstheme="majorHAnsi"/>
          <w:iCs/>
        </w:rPr>
      </w:pPr>
      <w:r>
        <w:rPr>
          <w:rFonts w:asciiTheme="majorHAnsi" w:hAnsiTheme="majorHAnsi" w:cstheme="majorHAnsi"/>
          <w:iCs/>
        </w:rPr>
        <w:t>- Bán kết 2: Thắ</w:t>
      </w:r>
      <w:r w:rsidR="006D2A2A">
        <w:rPr>
          <w:rFonts w:asciiTheme="majorHAnsi" w:hAnsiTheme="majorHAnsi" w:cstheme="majorHAnsi"/>
          <w:iCs/>
        </w:rPr>
        <w:t>ng tứ kết 2 – Thắng tứ kết 4.</w:t>
      </w:r>
    </w:p>
    <w:p w14:paraId="480A8A22" w14:textId="09D7D5D7" w:rsidR="006D2A2A" w:rsidRPr="006D2A2A" w:rsidRDefault="006D2A2A" w:rsidP="00BB02B1">
      <w:pPr>
        <w:pStyle w:val="BodyText"/>
        <w:spacing w:before="120"/>
        <w:ind w:firstLine="720"/>
        <w:jc w:val="both"/>
        <w:rPr>
          <w:rFonts w:asciiTheme="majorHAnsi" w:hAnsiTheme="majorHAnsi" w:cstheme="majorHAnsi"/>
          <w:iCs/>
        </w:rPr>
      </w:pPr>
      <w:r>
        <w:rPr>
          <w:rFonts w:asciiTheme="majorHAnsi" w:hAnsiTheme="majorHAnsi" w:cstheme="majorHAnsi"/>
          <w:iCs/>
        </w:rPr>
        <w:t>* Chung kết: Thắng bán kết 1 – Thắng bán kết 2.</w:t>
      </w:r>
    </w:p>
    <w:p w14:paraId="3E9CC9DD" w14:textId="1067E0E5" w:rsidR="00151353" w:rsidRPr="00F720D1" w:rsidRDefault="00151353" w:rsidP="00BB02B1">
      <w:pPr>
        <w:pStyle w:val="BodyText"/>
        <w:spacing w:before="120"/>
        <w:ind w:firstLine="720"/>
        <w:jc w:val="both"/>
        <w:rPr>
          <w:rFonts w:asciiTheme="majorHAnsi" w:hAnsiTheme="majorHAnsi" w:cstheme="majorHAnsi"/>
          <w:bCs/>
          <w:spacing w:val="-6"/>
        </w:rPr>
      </w:pPr>
      <w:r w:rsidRPr="00F720D1">
        <w:rPr>
          <w:rFonts w:asciiTheme="majorHAnsi" w:hAnsiTheme="majorHAnsi" w:cstheme="majorHAnsi"/>
          <w:bCs/>
          <w:spacing w:val="-6"/>
        </w:rPr>
        <w:t>Mỗi trận đấu</w:t>
      </w:r>
      <w:r w:rsidR="006D2A2A" w:rsidRPr="00F720D1">
        <w:rPr>
          <w:rFonts w:asciiTheme="majorHAnsi" w:hAnsiTheme="majorHAnsi" w:cstheme="majorHAnsi"/>
          <w:bCs/>
          <w:spacing w:val="-6"/>
        </w:rPr>
        <w:t xml:space="preserve"> tại vòng bán kết và chung kết</w:t>
      </w:r>
      <w:r w:rsidRPr="00F720D1">
        <w:rPr>
          <w:rFonts w:asciiTheme="majorHAnsi" w:hAnsiTheme="majorHAnsi" w:cstheme="majorHAnsi"/>
          <w:bCs/>
          <w:spacing w:val="-6"/>
        </w:rPr>
        <w:t xml:space="preserve"> diễn ra 03 séc đấu, chạm điểm số 11 (đôi nào thắng 02 séc, là đ</w:t>
      </w:r>
      <w:r w:rsidR="00A119F8" w:rsidRPr="00F720D1">
        <w:rPr>
          <w:rFonts w:asciiTheme="majorHAnsi" w:hAnsiTheme="majorHAnsi" w:cstheme="majorHAnsi"/>
          <w:bCs/>
          <w:spacing w:val="-6"/>
        </w:rPr>
        <w:t>ộ</w:t>
      </w:r>
      <w:r w:rsidRPr="00F720D1">
        <w:rPr>
          <w:rFonts w:asciiTheme="majorHAnsi" w:hAnsiTheme="majorHAnsi" w:cstheme="majorHAnsi"/>
          <w:bCs/>
          <w:spacing w:val="-6"/>
        </w:rPr>
        <w:t>i dành chiến thắng chung cuộc). Nếu điểm số 10 đều, 2 đôi tiếp tục đánh những điểm tiếp theo khi có đ</w:t>
      </w:r>
      <w:r w:rsidR="00A119F8" w:rsidRPr="00F720D1">
        <w:rPr>
          <w:rFonts w:asciiTheme="majorHAnsi" w:hAnsiTheme="majorHAnsi" w:cstheme="majorHAnsi"/>
          <w:bCs/>
          <w:spacing w:val="-6"/>
        </w:rPr>
        <w:t>ộ</w:t>
      </w:r>
      <w:r w:rsidRPr="00F720D1">
        <w:rPr>
          <w:rFonts w:asciiTheme="majorHAnsi" w:hAnsiTheme="majorHAnsi" w:cstheme="majorHAnsi"/>
          <w:bCs/>
          <w:spacing w:val="-6"/>
        </w:rPr>
        <w:t>i vượt lên cách 02 điểm; đến điểm số 14 đều, đ</w:t>
      </w:r>
      <w:r w:rsidR="00A119F8" w:rsidRPr="00F720D1">
        <w:rPr>
          <w:rFonts w:asciiTheme="majorHAnsi" w:hAnsiTheme="majorHAnsi" w:cstheme="majorHAnsi"/>
          <w:bCs/>
          <w:spacing w:val="-6"/>
        </w:rPr>
        <w:t>ộ</w:t>
      </w:r>
      <w:r w:rsidRPr="00F720D1">
        <w:rPr>
          <w:rFonts w:asciiTheme="majorHAnsi" w:hAnsiTheme="majorHAnsi" w:cstheme="majorHAnsi"/>
          <w:bCs/>
          <w:spacing w:val="-6"/>
        </w:rPr>
        <w:t xml:space="preserve">i nào chạm điểm 15 trước sẽ dành chiến thắng séc đấu. </w:t>
      </w:r>
    </w:p>
    <w:p w14:paraId="1FF8FE7A" w14:textId="77777777" w:rsidR="00151353" w:rsidRPr="001124E4" w:rsidRDefault="00151353" w:rsidP="00BB02B1">
      <w:pPr>
        <w:pStyle w:val="BodyText"/>
        <w:spacing w:before="120"/>
        <w:ind w:firstLine="720"/>
        <w:jc w:val="both"/>
        <w:rPr>
          <w:rFonts w:asciiTheme="majorHAnsi" w:hAnsiTheme="majorHAnsi" w:cstheme="majorHAnsi"/>
          <w:b/>
          <w:i/>
          <w:iCs/>
        </w:rPr>
      </w:pPr>
      <w:r w:rsidRPr="001124E4">
        <w:rPr>
          <w:rFonts w:asciiTheme="majorHAnsi" w:hAnsiTheme="majorHAnsi" w:cstheme="majorHAnsi"/>
          <w:b/>
          <w:i/>
          <w:iCs/>
        </w:rPr>
        <w:t>1.2. Đối với nội dung đôi nam nữ</w:t>
      </w:r>
    </w:p>
    <w:p w14:paraId="2E4743F8" w14:textId="30132503" w:rsidR="00151353" w:rsidRPr="001124E4" w:rsidRDefault="00160FA2"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
          <w:i/>
          <w:iCs/>
        </w:rPr>
        <w:t>a)</w:t>
      </w:r>
      <w:r w:rsidR="00151353" w:rsidRPr="001124E4">
        <w:rPr>
          <w:rFonts w:asciiTheme="majorHAnsi" w:hAnsiTheme="majorHAnsi" w:cstheme="majorHAnsi"/>
          <w:b/>
          <w:i/>
          <w:iCs/>
        </w:rPr>
        <w:t xml:space="preserve"> Thi đấu vòng bảng</w:t>
      </w:r>
    </w:p>
    <w:p w14:paraId="7F075D07" w14:textId="2B56A643" w:rsidR="00151353" w:rsidRPr="001124E4" w:rsidRDefault="0027184B"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 xml:space="preserve">- </w:t>
      </w:r>
      <w:r w:rsidR="00151353" w:rsidRPr="001124E4">
        <w:rPr>
          <w:rFonts w:asciiTheme="majorHAnsi" w:hAnsiTheme="majorHAnsi" w:cstheme="majorHAnsi"/>
          <w:bCs/>
        </w:rPr>
        <w:t>08 đ</w:t>
      </w:r>
      <w:r w:rsidR="00A119F8" w:rsidRPr="001124E4">
        <w:rPr>
          <w:rFonts w:asciiTheme="majorHAnsi" w:hAnsiTheme="majorHAnsi" w:cstheme="majorHAnsi"/>
          <w:bCs/>
        </w:rPr>
        <w:t>ộ</w:t>
      </w:r>
      <w:r w:rsidR="00151353" w:rsidRPr="001124E4">
        <w:rPr>
          <w:rFonts w:asciiTheme="majorHAnsi" w:hAnsiTheme="majorHAnsi" w:cstheme="majorHAnsi"/>
          <w:bCs/>
        </w:rPr>
        <w:t>i sẽ chia thành 02 bảng đấu, mỗi bảng gồm 04 đ</w:t>
      </w:r>
      <w:r w:rsidR="00A119F8" w:rsidRPr="001124E4">
        <w:rPr>
          <w:rFonts w:asciiTheme="majorHAnsi" w:hAnsiTheme="majorHAnsi" w:cstheme="majorHAnsi"/>
          <w:bCs/>
        </w:rPr>
        <w:t>ộ</w:t>
      </w:r>
      <w:r w:rsidR="00151353" w:rsidRPr="001124E4">
        <w:rPr>
          <w:rFonts w:asciiTheme="majorHAnsi" w:hAnsiTheme="majorHAnsi" w:cstheme="majorHAnsi"/>
          <w:bCs/>
        </w:rPr>
        <w:t>i. Áp dụng thể thức thi đấu tương tự nội dung đ</w:t>
      </w:r>
      <w:r w:rsidR="00A119F8" w:rsidRPr="001124E4">
        <w:rPr>
          <w:rFonts w:asciiTheme="majorHAnsi" w:hAnsiTheme="majorHAnsi" w:cstheme="majorHAnsi"/>
          <w:bCs/>
        </w:rPr>
        <w:t>ô</w:t>
      </w:r>
      <w:r w:rsidR="00151353" w:rsidRPr="001124E4">
        <w:rPr>
          <w:rFonts w:asciiTheme="majorHAnsi" w:hAnsiTheme="majorHAnsi" w:cstheme="majorHAnsi"/>
          <w:bCs/>
        </w:rPr>
        <w:t>i nam tại mục 1.1</w:t>
      </w:r>
      <w:bookmarkStart w:id="0" w:name="_GoBack"/>
      <w:bookmarkEnd w:id="0"/>
      <w:r w:rsidR="00151353" w:rsidRPr="001124E4">
        <w:rPr>
          <w:rFonts w:asciiTheme="majorHAnsi" w:hAnsiTheme="majorHAnsi" w:cstheme="majorHAnsi"/>
          <w:bCs/>
        </w:rPr>
        <w:t xml:space="preserve">. </w:t>
      </w:r>
    </w:p>
    <w:p w14:paraId="5888D0E0" w14:textId="6CEEB99E" w:rsidR="00151353" w:rsidRPr="001124E4" w:rsidRDefault="0027184B"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lastRenderedPageBreak/>
        <w:t xml:space="preserve">- </w:t>
      </w:r>
      <w:r w:rsidR="00151353" w:rsidRPr="001124E4">
        <w:rPr>
          <w:rFonts w:asciiTheme="majorHAnsi" w:hAnsiTheme="majorHAnsi" w:cstheme="majorHAnsi"/>
          <w:bCs/>
        </w:rPr>
        <w:t xml:space="preserve">Thi đấu kết thúc vòng bảng, chọn 02 đội nhất, nhì của mỗi bảng vào thi đấu bán kết. Trường hợp, nếu 02 hay nhiều đội bằng điểm nhau thì: </w:t>
      </w:r>
    </w:p>
    <w:p w14:paraId="13C1FA9E" w14:textId="1EA8791E" w:rsidR="00151353" w:rsidRPr="001124E4" w:rsidRDefault="0027184B"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 xml:space="preserve">+ </w:t>
      </w:r>
      <w:r w:rsidR="00151353" w:rsidRPr="001124E4">
        <w:rPr>
          <w:rFonts w:asciiTheme="majorHAnsi" w:hAnsiTheme="majorHAnsi" w:cstheme="majorHAnsi"/>
          <w:bCs/>
        </w:rPr>
        <w:t>Tính hiệu số tổng quả thắng trừ tổng quả thua các trận mà các đ</w:t>
      </w:r>
      <w:r w:rsidR="00A119F8" w:rsidRPr="001124E4">
        <w:rPr>
          <w:rFonts w:asciiTheme="majorHAnsi" w:hAnsiTheme="majorHAnsi" w:cstheme="majorHAnsi"/>
          <w:bCs/>
        </w:rPr>
        <w:t>ộ</w:t>
      </w:r>
      <w:r w:rsidR="00151353" w:rsidRPr="001124E4">
        <w:rPr>
          <w:rFonts w:asciiTheme="majorHAnsi" w:hAnsiTheme="majorHAnsi" w:cstheme="majorHAnsi"/>
          <w:bCs/>
        </w:rPr>
        <w:t>i đó đã thi đấu; Đ</w:t>
      </w:r>
      <w:r w:rsidR="00A119F8" w:rsidRPr="001124E4">
        <w:rPr>
          <w:rFonts w:asciiTheme="majorHAnsi" w:hAnsiTheme="majorHAnsi" w:cstheme="majorHAnsi"/>
          <w:bCs/>
        </w:rPr>
        <w:t>ộ</w:t>
      </w:r>
      <w:r w:rsidR="00151353" w:rsidRPr="001124E4">
        <w:rPr>
          <w:rFonts w:asciiTheme="majorHAnsi" w:hAnsiTheme="majorHAnsi" w:cstheme="majorHAnsi"/>
          <w:bCs/>
        </w:rPr>
        <w:t xml:space="preserve">i nào có hiệu số lớn hơn thì xếp trên. </w:t>
      </w:r>
    </w:p>
    <w:p w14:paraId="3C5BF1C4" w14:textId="2E56C48C" w:rsidR="00A119F8" w:rsidRPr="001124E4" w:rsidRDefault="0027184B"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 xml:space="preserve">+ </w:t>
      </w:r>
      <w:r w:rsidR="00151353" w:rsidRPr="001124E4">
        <w:rPr>
          <w:rFonts w:asciiTheme="majorHAnsi" w:hAnsiTheme="majorHAnsi" w:cstheme="majorHAnsi"/>
          <w:bCs/>
        </w:rPr>
        <w:t xml:space="preserve">Nếu vẫn bằng nhau, thì đội nào có tổng quả thắng của tất cả các trận trong bảng lớn hơn thì xếp trên. </w:t>
      </w:r>
    </w:p>
    <w:p w14:paraId="6DBF8A71" w14:textId="77777777" w:rsidR="0027184B" w:rsidRPr="001124E4" w:rsidRDefault="0027184B" w:rsidP="00BB02B1">
      <w:pPr>
        <w:pStyle w:val="BodyText"/>
        <w:spacing w:before="120"/>
        <w:ind w:firstLine="720"/>
        <w:jc w:val="both"/>
        <w:rPr>
          <w:rFonts w:asciiTheme="majorHAnsi" w:hAnsiTheme="majorHAnsi" w:cstheme="majorHAnsi"/>
          <w:bCs/>
          <w:spacing w:val="-8"/>
        </w:rPr>
      </w:pPr>
      <w:r w:rsidRPr="001124E4">
        <w:rPr>
          <w:rFonts w:asciiTheme="majorHAnsi" w:hAnsiTheme="majorHAnsi" w:cstheme="majorHAnsi"/>
          <w:bCs/>
          <w:spacing w:val="-8"/>
        </w:rPr>
        <w:t>+ Nếu vẫn bằng nhau thì tiến hành bốc thăm để chọn đội vào vòng bán kết.</w:t>
      </w:r>
    </w:p>
    <w:p w14:paraId="1E7016EF" w14:textId="3DCF577B" w:rsidR="00151353" w:rsidRPr="001124E4" w:rsidRDefault="00160FA2" w:rsidP="00BB02B1">
      <w:pPr>
        <w:pStyle w:val="BodyText"/>
        <w:spacing w:before="120"/>
        <w:ind w:firstLine="720"/>
        <w:jc w:val="both"/>
        <w:rPr>
          <w:rFonts w:asciiTheme="majorHAnsi" w:hAnsiTheme="majorHAnsi" w:cstheme="majorHAnsi"/>
          <w:b/>
          <w:i/>
          <w:iCs/>
        </w:rPr>
      </w:pPr>
      <w:r w:rsidRPr="001124E4">
        <w:rPr>
          <w:rFonts w:asciiTheme="majorHAnsi" w:hAnsiTheme="majorHAnsi" w:cstheme="majorHAnsi"/>
          <w:b/>
          <w:i/>
          <w:iCs/>
        </w:rPr>
        <w:t>b)</w:t>
      </w:r>
      <w:r w:rsidR="00151353" w:rsidRPr="001124E4">
        <w:rPr>
          <w:rFonts w:asciiTheme="majorHAnsi" w:hAnsiTheme="majorHAnsi" w:cstheme="majorHAnsi"/>
          <w:b/>
          <w:i/>
          <w:iCs/>
        </w:rPr>
        <w:t xml:space="preserve"> Thi đấu bán kết, chung kết: </w:t>
      </w:r>
    </w:p>
    <w:p w14:paraId="4D2C9A0D" w14:textId="060C3801" w:rsidR="00151353" w:rsidRPr="001124E4" w:rsidRDefault="00151353"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Áp dụng tương tự nội dung đôi nam</w:t>
      </w:r>
      <w:r w:rsidR="00160FA2" w:rsidRPr="001124E4">
        <w:rPr>
          <w:rFonts w:asciiTheme="majorHAnsi" w:hAnsiTheme="majorHAnsi" w:cstheme="majorHAnsi"/>
          <w:bCs/>
        </w:rPr>
        <w:t xml:space="preserve"> tại mục 1.1</w:t>
      </w:r>
      <w:r w:rsidRPr="001124E4">
        <w:rPr>
          <w:rFonts w:asciiTheme="majorHAnsi" w:hAnsiTheme="majorHAnsi" w:cstheme="majorHAnsi"/>
          <w:bCs/>
        </w:rPr>
        <w:t>.</w:t>
      </w:r>
    </w:p>
    <w:p w14:paraId="431ECCA6" w14:textId="77777777" w:rsidR="00151353" w:rsidRPr="001124E4" w:rsidRDefault="00151353" w:rsidP="00BB02B1">
      <w:pPr>
        <w:pStyle w:val="BodyText"/>
        <w:spacing w:before="120"/>
        <w:ind w:firstLine="720"/>
        <w:jc w:val="both"/>
        <w:rPr>
          <w:rFonts w:asciiTheme="majorHAnsi" w:hAnsiTheme="majorHAnsi" w:cstheme="majorHAnsi"/>
          <w:b/>
          <w:i/>
          <w:iCs/>
        </w:rPr>
      </w:pPr>
      <w:r w:rsidRPr="001124E4">
        <w:rPr>
          <w:rFonts w:asciiTheme="majorHAnsi" w:hAnsiTheme="majorHAnsi" w:cstheme="majorHAnsi"/>
          <w:b/>
          <w:i/>
          <w:iCs/>
        </w:rPr>
        <w:t>1.3. Đối với nội dung đôi nữ</w:t>
      </w:r>
    </w:p>
    <w:p w14:paraId="0F9DD3AD" w14:textId="0D9154AC" w:rsidR="00151353" w:rsidRPr="001124E4" w:rsidRDefault="00160FA2"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
          <w:i/>
          <w:iCs/>
        </w:rPr>
        <w:t>a)</w:t>
      </w:r>
      <w:r w:rsidR="00151353" w:rsidRPr="001124E4">
        <w:rPr>
          <w:rFonts w:asciiTheme="majorHAnsi" w:hAnsiTheme="majorHAnsi" w:cstheme="majorHAnsi"/>
          <w:bCs/>
        </w:rPr>
        <w:t xml:space="preserve"> </w:t>
      </w:r>
      <w:r w:rsidR="00151353" w:rsidRPr="001124E4">
        <w:rPr>
          <w:rFonts w:asciiTheme="majorHAnsi" w:hAnsiTheme="majorHAnsi" w:cstheme="majorHAnsi"/>
          <w:b/>
          <w:i/>
          <w:iCs/>
        </w:rPr>
        <w:t>Thi đấu vòng loại</w:t>
      </w:r>
    </w:p>
    <w:p w14:paraId="34CE3F62" w14:textId="1147A564" w:rsidR="00151353" w:rsidRPr="001124E4" w:rsidRDefault="0027184B"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 xml:space="preserve">- </w:t>
      </w:r>
      <w:r w:rsidR="00151353" w:rsidRPr="001124E4">
        <w:rPr>
          <w:rFonts w:asciiTheme="majorHAnsi" w:hAnsiTheme="majorHAnsi" w:cstheme="majorHAnsi"/>
          <w:bCs/>
        </w:rPr>
        <w:t>05 đ</w:t>
      </w:r>
      <w:r w:rsidR="00A119F8" w:rsidRPr="001124E4">
        <w:rPr>
          <w:rFonts w:asciiTheme="majorHAnsi" w:hAnsiTheme="majorHAnsi" w:cstheme="majorHAnsi"/>
          <w:bCs/>
        </w:rPr>
        <w:t>ộ</w:t>
      </w:r>
      <w:r w:rsidR="00151353" w:rsidRPr="001124E4">
        <w:rPr>
          <w:rFonts w:asciiTheme="majorHAnsi" w:hAnsiTheme="majorHAnsi" w:cstheme="majorHAnsi"/>
          <w:bCs/>
        </w:rPr>
        <w:t>i đánh vòng tròn 01 lượt tính điểm (đ</w:t>
      </w:r>
      <w:r w:rsidR="00A119F8" w:rsidRPr="001124E4">
        <w:rPr>
          <w:rFonts w:asciiTheme="majorHAnsi" w:hAnsiTheme="majorHAnsi" w:cstheme="majorHAnsi"/>
          <w:bCs/>
        </w:rPr>
        <w:t>ộ</w:t>
      </w:r>
      <w:r w:rsidR="00151353" w:rsidRPr="001124E4">
        <w:rPr>
          <w:rFonts w:asciiTheme="majorHAnsi" w:hAnsiTheme="majorHAnsi" w:cstheme="majorHAnsi"/>
          <w:bCs/>
        </w:rPr>
        <w:t>i thắng được 1 điểm, đ</w:t>
      </w:r>
      <w:r w:rsidR="00A119F8" w:rsidRPr="001124E4">
        <w:rPr>
          <w:rFonts w:asciiTheme="majorHAnsi" w:hAnsiTheme="majorHAnsi" w:cstheme="majorHAnsi"/>
          <w:bCs/>
        </w:rPr>
        <w:t>ộ</w:t>
      </w:r>
      <w:r w:rsidR="00151353" w:rsidRPr="001124E4">
        <w:rPr>
          <w:rFonts w:asciiTheme="majorHAnsi" w:hAnsiTheme="majorHAnsi" w:cstheme="majorHAnsi"/>
          <w:bCs/>
        </w:rPr>
        <w:t>i thua được 0 điểm). Mỗi trận thi đấu 1 séc, chạm điểm 15. Đ</w:t>
      </w:r>
      <w:r w:rsidR="00A119F8" w:rsidRPr="001124E4">
        <w:rPr>
          <w:rFonts w:asciiTheme="majorHAnsi" w:hAnsiTheme="majorHAnsi" w:cstheme="majorHAnsi"/>
          <w:bCs/>
        </w:rPr>
        <w:t>ộ</w:t>
      </w:r>
      <w:r w:rsidR="00151353" w:rsidRPr="001124E4">
        <w:rPr>
          <w:rFonts w:asciiTheme="majorHAnsi" w:hAnsiTheme="majorHAnsi" w:cstheme="majorHAnsi"/>
          <w:bCs/>
        </w:rPr>
        <w:t xml:space="preserve">i nào chạm điểm 15 trước sẽ dành chiến thắng trận đấu. </w:t>
      </w:r>
    </w:p>
    <w:p w14:paraId="391E9C31" w14:textId="285ACD4E" w:rsidR="00151353" w:rsidRPr="001124E4" w:rsidRDefault="0027184B"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 xml:space="preserve">- </w:t>
      </w:r>
      <w:r w:rsidR="00151353" w:rsidRPr="001124E4">
        <w:rPr>
          <w:rFonts w:asciiTheme="majorHAnsi" w:hAnsiTheme="majorHAnsi" w:cstheme="majorHAnsi"/>
          <w:bCs/>
        </w:rPr>
        <w:t>Thi đấu kết thúc vòng loại, chọn 02 đội nhất, nhì vào thi đấu trận chung</w:t>
      </w:r>
      <w:r w:rsidR="00151353" w:rsidRPr="001124E4">
        <w:rPr>
          <w:rFonts w:asciiTheme="majorHAnsi" w:hAnsiTheme="majorHAnsi" w:cstheme="majorHAnsi"/>
        </w:rPr>
        <w:t xml:space="preserve"> </w:t>
      </w:r>
      <w:r w:rsidR="00151353" w:rsidRPr="001124E4">
        <w:rPr>
          <w:rFonts w:asciiTheme="majorHAnsi" w:hAnsiTheme="majorHAnsi" w:cstheme="majorHAnsi"/>
          <w:bCs/>
        </w:rPr>
        <w:t xml:space="preserve">kết. 03 đội còn lại sẽ sắp xếp thứ hạng theo thứ tự ba, tư, năm. Trường hợp, nếu 02 hay nhiều đội bằng điểm nhau thì: </w:t>
      </w:r>
    </w:p>
    <w:p w14:paraId="665ADD0A" w14:textId="58E463D8" w:rsidR="00151353" w:rsidRPr="001124E4" w:rsidRDefault="0027184B"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w:t>
      </w:r>
      <w:r w:rsidR="00151353" w:rsidRPr="001124E4">
        <w:rPr>
          <w:rFonts w:asciiTheme="majorHAnsi" w:hAnsiTheme="majorHAnsi" w:cstheme="majorHAnsi"/>
          <w:bCs/>
        </w:rPr>
        <w:t xml:space="preserve"> Tính hiệu số tổng quả thắng trừ tổng quả thua các trận mà các đ</w:t>
      </w:r>
      <w:r w:rsidR="00A119F8" w:rsidRPr="001124E4">
        <w:rPr>
          <w:rFonts w:asciiTheme="majorHAnsi" w:hAnsiTheme="majorHAnsi" w:cstheme="majorHAnsi"/>
          <w:bCs/>
        </w:rPr>
        <w:t>ộ</w:t>
      </w:r>
      <w:r w:rsidR="00151353" w:rsidRPr="001124E4">
        <w:rPr>
          <w:rFonts w:asciiTheme="majorHAnsi" w:hAnsiTheme="majorHAnsi" w:cstheme="majorHAnsi"/>
          <w:bCs/>
        </w:rPr>
        <w:t>i đó đã thi đấu; Đ</w:t>
      </w:r>
      <w:r w:rsidR="00A119F8" w:rsidRPr="001124E4">
        <w:rPr>
          <w:rFonts w:asciiTheme="majorHAnsi" w:hAnsiTheme="majorHAnsi" w:cstheme="majorHAnsi"/>
          <w:bCs/>
        </w:rPr>
        <w:t>ộ</w:t>
      </w:r>
      <w:r w:rsidR="00151353" w:rsidRPr="001124E4">
        <w:rPr>
          <w:rFonts w:asciiTheme="majorHAnsi" w:hAnsiTheme="majorHAnsi" w:cstheme="majorHAnsi"/>
          <w:bCs/>
        </w:rPr>
        <w:t xml:space="preserve">i nào có hiệu số lớn hơn thì xếp trên. </w:t>
      </w:r>
    </w:p>
    <w:p w14:paraId="46DEAF49" w14:textId="67A7F839" w:rsidR="00151353" w:rsidRPr="001124E4" w:rsidRDefault="0027184B"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w:t>
      </w:r>
      <w:r w:rsidR="00151353" w:rsidRPr="001124E4">
        <w:rPr>
          <w:rFonts w:asciiTheme="majorHAnsi" w:hAnsiTheme="majorHAnsi" w:cstheme="majorHAnsi"/>
          <w:bCs/>
        </w:rPr>
        <w:t xml:space="preserve"> Nếu vẫn bằng nhau, thì đội nào có tổng quả thắng của tất cả các trận trong bảng lớn hơn thì xếp trên. </w:t>
      </w:r>
    </w:p>
    <w:p w14:paraId="7A3E15B9" w14:textId="0F776B3F" w:rsidR="0027184B" w:rsidRPr="001124E4" w:rsidRDefault="0027184B" w:rsidP="00BB02B1">
      <w:pPr>
        <w:pStyle w:val="BodyText"/>
        <w:spacing w:before="120"/>
        <w:ind w:firstLine="720"/>
        <w:jc w:val="both"/>
        <w:rPr>
          <w:rFonts w:asciiTheme="majorHAnsi" w:hAnsiTheme="majorHAnsi" w:cstheme="majorHAnsi"/>
          <w:bCs/>
          <w:spacing w:val="-8"/>
        </w:rPr>
      </w:pPr>
      <w:r w:rsidRPr="001124E4">
        <w:rPr>
          <w:rFonts w:asciiTheme="majorHAnsi" w:hAnsiTheme="majorHAnsi" w:cstheme="majorHAnsi"/>
          <w:bCs/>
        </w:rPr>
        <w:t xml:space="preserve">+ </w:t>
      </w:r>
      <w:r w:rsidRPr="001124E4">
        <w:rPr>
          <w:rFonts w:asciiTheme="majorHAnsi" w:hAnsiTheme="majorHAnsi" w:cstheme="majorHAnsi"/>
          <w:bCs/>
          <w:spacing w:val="-8"/>
        </w:rPr>
        <w:t>Nếu vẫn bằng nhau thì tiến hành bốc thăm để chọn đội vào vòng bán kết.</w:t>
      </w:r>
    </w:p>
    <w:p w14:paraId="67F75783" w14:textId="491ED7F4" w:rsidR="00151353" w:rsidRPr="001124E4" w:rsidRDefault="00160FA2" w:rsidP="00BB02B1">
      <w:pPr>
        <w:pStyle w:val="BodyText"/>
        <w:spacing w:before="120"/>
        <w:ind w:firstLine="720"/>
        <w:jc w:val="both"/>
        <w:rPr>
          <w:rFonts w:asciiTheme="majorHAnsi" w:hAnsiTheme="majorHAnsi" w:cstheme="majorHAnsi"/>
          <w:b/>
          <w:i/>
          <w:iCs/>
        </w:rPr>
      </w:pPr>
      <w:r w:rsidRPr="001124E4">
        <w:rPr>
          <w:rFonts w:asciiTheme="majorHAnsi" w:hAnsiTheme="majorHAnsi" w:cstheme="majorHAnsi"/>
          <w:b/>
          <w:i/>
          <w:iCs/>
        </w:rPr>
        <w:t>b)</w:t>
      </w:r>
      <w:r w:rsidR="00151353" w:rsidRPr="001124E4">
        <w:rPr>
          <w:rFonts w:asciiTheme="majorHAnsi" w:hAnsiTheme="majorHAnsi" w:cstheme="majorHAnsi"/>
          <w:b/>
          <w:i/>
          <w:iCs/>
        </w:rPr>
        <w:t xml:space="preserve"> Thi đấu chung kết: </w:t>
      </w:r>
    </w:p>
    <w:p w14:paraId="16E52E2F" w14:textId="3A8DAB91" w:rsidR="00151353" w:rsidRPr="001124E4" w:rsidRDefault="00151353"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Áp dụng tương tự nội dung đôi nam</w:t>
      </w:r>
      <w:r w:rsidR="00160FA2" w:rsidRPr="001124E4">
        <w:rPr>
          <w:rFonts w:asciiTheme="majorHAnsi" w:hAnsiTheme="majorHAnsi" w:cstheme="majorHAnsi"/>
          <w:bCs/>
        </w:rPr>
        <w:t xml:space="preserve"> tại mục 1.1</w:t>
      </w:r>
      <w:r w:rsidRPr="001124E4">
        <w:rPr>
          <w:rFonts w:asciiTheme="majorHAnsi" w:hAnsiTheme="majorHAnsi" w:cstheme="majorHAnsi"/>
          <w:bCs/>
        </w:rPr>
        <w:t>.</w:t>
      </w:r>
    </w:p>
    <w:p w14:paraId="712982A2" w14:textId="77777777" w:rsidR="00151353" w:rsidRPr="001124E4" w:rsidRDefault="00151353" w:rsidP="00BB02B1">
      <w:pPr>
        <w:pStyle w:val="BodyText"/>
        <w:spacing w:before="120"/>
        <w:ind w:firstLine="720"/>
        <w:jc w:val="both"/>
        <w:rPr>
          <w:rFonts w:asciiTheme="majorHAnsi" w:hAnsiTheme="majorHAnsi" w:cstheme="majorHAnsi"/>
          <w:b/>
        </w:rPr>
      </w:pPr>
      <w:r w:rsidRPr="001124E4">
        <w:rPr>
          <w:rFonts w:asciiTheme="majorHAnsi" w:hAnsiTheme="majorHAnsi" w:cstheme="majorHAnsi"/>
          <w:b/>
        </w:rPr>
        <w:t>3. Thứ hạng</w:t>
      </w:r>
    </w:p>
    <w:p w14:paraId="60857E94" w14:textId="065965D8" w:rsidR="00151353" w:rsidRPr="001124E4" w:rsidRDefault="00151353"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 Đối với nội dung đôi nam và đôi nam nữ: Các đ</w:t>
      </w:r>
      <w:r w:rsidR="00A119F8" w:rsidRPr="001124E4">
        <w:rPr>
          <w:rFonts w:asciiTheme="majorHAnsi" w:hAnsiTheme="majorHAnsi" w:cstheme="majorHAnsi"/>
          <w:bCs/>
        </w:rPr>
        <w:t>ộ</w:t>
      </w:r>
      <w:r w:rsidRPr="001124E4">
        <w:rPr>
          <w:rFonts w:asciiTheme="majorHAnsi" w:hAnsiTheme="majorHAnsi" w:cstheme="majorHAnsi"/>
          <w:bCs/>
        </w:rPr>
        <w:t>i thua bán kết ở các trận bán kết được xếp đồng giải Ba; 2 đ</w:t>
      </w:r>
      <w:r w:rsidR="00A119F8" w:rsidRPr="001124E4">
        <w:rPr>
          <w:rFonts w:asciiTheme="majorHAnsi" w:hAnsiTheme="majorHAnsi" w:cstheme="majorHAnsi"/>
          <w:bCs/>
        </w:rPr>
        <w:t>ộ</w:t>
      </w:r>
      <w:r w:rsidRPr="001124E4">
        <w:rPr>
          <w:rFonts w:asciiTheme="majorHAnsi" w:hAnsiTheme="majorHAnsi" w:cstheme="majorHAnsi"/>
          <w:bCs/>
        </w:rPr>
        <w:t>i thắng bán kết đánh trận chung kết để tranh giải nhất: thắng chung kết đoạt giải Nhất, thua chung kết đoạt giải Nhì.</w:t>
      </w:r>
    </w:p>
    <w:p w14:paraId="7C55EC2C" w14:textId="77777777" w:rsidR="00151353" w:rsidRPr="001124E4" w:rsidRDefault="00151353" w:rsidP="00BB02B1">
      <w:pPr>
        <w:pStyle w:val="BodyText"/>
        <w:spacing w:before="120"/>
        <w:ind w:firstLine="720"/>
        <w:jc w:val="both"/>
        <w:rPr>
          <w:rFonts w:asciiTheme="majorHAnsi" w:hAnsiTheme="majorHAnsi" w:cstheme="majorHAnsi"/>
          <w:bCs/>
        </w:rPr>
      </w:pPr>
      <w:r w:rsidRPr="001124E4">
        <w:rPr>
          <w:rFonts w:asciiTheme="majorHAnsi" w:hAnsiTheme="majorHAnsi" w:cstheme="majorHAnsi"/>
          <w:bCs/>
        </w:rPr>
        <w:t>- Đối với nội dung đôi nữ: thắng chung kết đoạt giải Nhất, thua chung kết đoạt giải Nhì. Đội có thứ hạng thứ ba tại vòng loại đoạt giải Ba.</w:t>
      </w:r>
    </w:p>
    <w:p w14:paraId="07525038" w14:textId="67FBADE5" w:rsidR="00151353" w:rsidRPr="001124E4" w:rsidRDefault="00151353" w:rsidP="00BB02B1">
      <w:pPr>
        <w:pStyle w:val="BodyText"/>
        <w:spacing w:before="120"/>
        <w:ind w:firstLine="720"/>
        <w:jc w:val="both"/>
        <w:rPr>
          <w:rFonts w:asciiTheme="majorHAnsi" w:hAnsiTheme="majorHAnsi" w:cstheme="majorHAnsi"/>
          <w:b/>
        </w:rPr>
      </w:pPr>
      <w:r w:rsidRPr="001124E4">
        <w:rPr>
          <w:rFonts w:asciiTheme="majorHAnsi" w:hAnsiTheme="majorHAnsi" w:cstheme="majorHAnsi"/>
          <w:b/>
        </w:rPr>
        <w:t>VI. KHEN THƯỞNG VÀ KỶ LUẬT</w:t>
      </w:r>
    </w:p>
    <w:p w14:paraId="7BDC2E1C" w14:textId="77777777" w:rsidR="00151353" w:rsidRPr="001124E4" w:rsidRDefault="00151353" w:rsidP="00BB02B1">
      <w:pPr>
        <w:pStyle w:val="BodyText"/>
        <w:spacing w:before="120"/>
        <w:ind w:firstLine="720"/>
        <w:jc w:val="both"/>
        <w:rPr>
          <w:rFonts w:asciiTheme="majorHAnsi" w:hAnsiTheme="majorHAnsi" w:cstheme="majorHAnsi"/>
          <w:b/>
        </w:rPr>
      </w:pPr>
      <w:r w:rsidRPr="001124E4">
        <w:rPr>
          <w:rFonts w:asciiTheme="majorHAnsi" w:hAnsiTheme="majorHAnsi" w:cstheme="majorHAnsi"/>
          <w:b/>
        </w:rPr>
        <w:t>1. Khen thưởng</w:t>
      </w:r>
    </w:p>
    <w:p w14:paraId="48E1EA19" w14:textId="77777777" w:rsidR="00151353" w:rsidRPr="001124E4" w:rsidRDefault="00151353" w:rsidP="00BB02B1">
      <w:pPr>
        <w:pStyle w:val="BodyText"/>
        <w:spacing w:before="120"/>
        <w:ind w:firstLine="720"/>
        <w:jc w:val="both"/>
        <w:rPr>
          <w:rFonts w:asciiTheme="majorHAnsi" w:hAnsiTheme="majorHAnsi" w:cstheme="majorHAnsi"/>
        </w:rPr>
      </w:pPr>
      <w:r w:rsidRPr="001124E4">
        <w:rPr>
          <w:rFonts w:asciiTheme="majorHAnsi" w:hAnsiTheme="majorHAnsi" w:cstheme="majorHAnsi"/>
        </w:rPr>
        <w:t>- Tặng cờ lưu niệm cho các đoàn tham gia</w:t>
      </w:r>
      <w:r w:rsidRPr="001124E4">
        <w:rPr>
          <w:rFonts w:asciiTheme="majorHAnsi" w:hAnsiTheme="majorHAnsi" w:cstheme="majorHAnsi"/>
          <w:spacing w:val="-14"/>
        </w:rPr>
        <w:t xml:space="preserve"> </w:t>
      </w:r>
      <w:r w:rsidRPr="001124E4">
        <w:rPr>
          <w:rFonts w:asciiTheme="majorHAnsi" w:hAnsiTheme="majorHAnsi" w:cstheme="majorHAnsi"/>
        </w:rPr>
        <w:t>giải;</w:t>
      </w:r>
    </w:p>
    <w:p w14:paraId="1DDE99BA" w14:textId="27A0ACE1" w:rsidR="00151353" w:rsidRPr="001124E4" w:rsidRDefault="006D2A2A" w:rsidP="00BB02B1">
      <w:pPr>
        <w:pStyle w:val="BodyText"/>
        <w:spacing w:before="120"/>
        <w:ind w:firstLine="720"/>
        <w:jc w:val="both"/>
        <w:rPr>
          <w:rFonts w:asciiTheme="majorHAnsi" w:hAnsiTheme="majorHAnsi" w:cstheme="majorHAnsi"/>
        </w:rPr>
      </w:pPr>
      <w:r>
        <w:rPr>
          <w:rFonts w:asciiTheme="majorHAnsi" w:hAnsiTheme="majorHAnsi" w:cstheme="majorHAnsi"/>
        </w:rPr>
        <w:t xml:space="preserve">- Tặng cúp </w:t>
      </w:r>
      <w:r w:rsidR="00151353" w:rsidRPr="001124E4">
        <w:rPr>
          <w:rFonts w:asciiTheme="majorHAnsi" w:hAnsiTheme="majorHAnsi" w:cstheme="majorHAnsi"/>
        </w:rPr>
        <w:t>và giải thưởng cho các đôi đạt giải nhất;</w:t>
      </w:r>
    </w:p>
    <w:p w14:paraId="3924012A" w14:textId="5A73F7C4" w:rsidR="006D2A2A" w:rsidRPr="001124E4" w:rsidRDefault="00151353" w:rsidP="006D2A2A">
      <w:pPr>
        <w:pStyle w:val="BodyText"/>
        <w:spacing w:before="120"/>
        <w:ind w:firstLine="720"/>
        <w:jc w:val="both"/>
        <w:rPr>
          <w:rFonts w:asciiTheme="majorHAnsi" w:hAnsiTheme="majorHAnsi" w:cstheme="majorHAnsi"/>
        </w:rPr>
      </w:pPr>
      <w:r w:rsidRPr="001124E4">
        <w:rPr>
          <w:rFonts w:asciiTheme="majorHAnsi" w:hAnsiTheme="majorHAnsi" w:cstheme="majorHAnsi"/>
        </w:rPr>
        <w:t xml:space="preserve">- Tặng </w:t>
      </w:r>
      <w:r w:rsidR="00AE021D" w:rsidRPr="001124E4">
        <w:rPr>
          <w:rFonts w:asciiTheme="majorHAnsi" w:hAnsiTheme="majorHAnsi" w:cstheme="majorHAnsi"/>
        </w:rPr>
        <w:t>cúp</w:t>
      </w:r>
      <w:r w:rsidRPr="001124E4">
        <w:rPr>
          <w:rFonts w:asciiTheme="majorHAnsi" w:hAnsiTheme="majorHAnsi" w:cstheme="majorHAnsi"/>
        </w:rPr>
        <w:t xml:space="preserve"> và giải thưởng cho các đôi đạt giải nhì, giải ba ở các nội dung thi đấu.</w:t>
      </w:r>
    </w:p>
    <w:p w14:paraId="6FA9CDEB" w14:textId="77777777" w:rsidR="00151353" w:rsidRPr="001124E4" w:rsidRDefault="00151353" w:rsidP="00BB02B1">
      <w:pPr>
        <w:pStyle w:val="BodyText"/>
        <w:spacing w:before="120"/>
        <w:ind w:firstLine="720"/>
        <w:jc w:val="both"/>
        <w:rPr>
          <w:rFonts w:asciiTheme="majorHAnsi" w:hAnsiTheme="majorHAnsi" w:cstheme="majorHAnsi"/>
          <w:b/>
        </w:rPr>
      </w:pPr>
      <w:r w:rsidRPr="001124E4">
        <w:rPr>
          <w:rFonts w:asciiTheme="majorHAnsi" w:hAnsiTheme="majorHAnsi" w:cstheme="majorHAnsi"/>
          <w:b/>
        </w:rPr>
        <w:lastRenderedPageBreak/>
        <w:t>2. Kỷ luật</w:t>
      </w:r>
    </w:p>
    <w:p w14:paraId="604D9F0A" w14:textId="3D4B0A53" w:rsidR="00151353" w:rsidRPr="001124E4" w:rsidRDefault="00151353" w:rsidP="00BB02B1">
      <w:pPr>
        <w:pStyle w:val="BodyText"/>
        <w:spacing w:before="120"/>
        <w:ind w:firstLine="720"/>
        <w:jc w:val="both"/>
        <w:rPr>
          <w:rFonts w:asciiTheme="majorHAnsi" w:hAnsiTheme="majorHAnsi" w:cstheme="majorHAnsi"/>
        </w:rPr>
      </w:pPr>
      <w:r w:rsidRPr="001124E4">
        <w:rPr>
          <w:rFonts w:asciiTheme="majorHAnsi" w:hAnsiTheme="majorHAnsi" w:cstheme="majorHAnsi"/>
        </w:rPr>
        <w:t>Trong quá trình tham gia giải, nếu Ban tổ chức phát hiện vận động viên không thuộc đối tượng tham gia nhưng đăng ký thành phần tham gia thuộc các đơn vị, tổ chức thì sẽ bị chấm dứt quyền thi đấu và đơn vị, tổ chức có vận động viên đăng ký đó sẽ phải chịu hoàn toàn trách nhiệm; c</w:t>
      </w:r>
      <w:r w:rsidRPr="001124E4">
        <w:rPr>
          <w:rFonts w:asciiTheme="majorHAnsi" w:hAnsiTheme="majorHAnsi" w:cstheme="majorHAnsi"/>
          <w:lang w:val="vi-VN"/>
        </w:rPr>
        <w:t xml:space="preserve">ác đôi </w:t>
      </w:r>
      <w:r w:rsidRPr="001124E4">
        <w:rPr>
          <w:rFonts w:asciiTheme="majorHAnsi" w:hAnsiTheme="majorHAnsi" w:cstheme="majorHAnsi"/>
        </w:rPr>
        <w:t xml:space="preserve">vận động viên không có mặt đủ sau 10 phút từ khi Ban Tổ chức gọi thông báo thi đấu </w:t>
      </w:r>
      <w:r w:rsidRPr="001124E4">
        <w:rPr>
          <w:rFonts w:asciiTheme="majorHAnsi" w:hAnsiTheme="majorHAnsi" w:cstheme="majorHAnsi"/>
          <w:lang w:val="vi-VN"/>
        </w:rPr>
        <w:t>thì coi như bỏ cuộc</w:t>
      </w:r>
      <w:r w:rsidRPr="001124E4">
        <w:rPr>
          <w:rFonts w:asciiTheme="majorHAnsi" w:hAnsiTheme="majorHAnsi" w:cstheme="majorHAnsi"/>
        </w:rPr>
        <w:t>.</w:t>
      </w:r>
    </w:p>
    <w:p w14:paraId="1CDB276A" w14:textId="77777777" w:rsidR="00151353" w:rsidRPr="001124E4" w:rsidRDefault="00151353" w:rsidP="00BB02B1">
      <w:pPr>
        <w:spacing w:before="120" w:after="120"/>
        <w:ind w:right="113" w:firstLine="720"/>
        <w:jc w:val="both"/>
        <w:rPr>
          <w:rFonts w:asciiTheme="majorHAnsi" w:hAnsiTheme="majorHAnsi" w:cstheme="majorHAnsi"/>
          <w:spacing w:val="-8"/>
        </w:rPr>
      </w:pPr>
      <w:r w:rsidRPr="001124E4">
        <w:rPr>
          <w:rFonts w:asciiTheme="majorHAnsi" w:hAnsiTheme="majorHAnsi" w:cstheme="majorHAnsi"/>
          <w:spacing w:val="-8"/>
        </w:rPr>
        <w:t xml:space="preserve">Trong quá trình tổ chức thi đấu, </w:t>
      </w:r>
      <w:r w:rsidRPr="001124E4">
        <w:rPr>
          <w:rFonts w:asciiTheme="majorHAnsi" w:hAnsiTheme="majorHAnsi" w:cstheme="majorHAnsi"/>
          <w:spacing w:val="-8"/>
          <w:lang w:val="vi-VN"/>
        </w:rPr>
        <w:t xml:space="preserve">Ban </w:t>
      </w:r>
      <w:r w:rsidRPr="001124E4">
        <w:rPr>
          <w:rFonts w:asciiTheme="majorHAnsi" w:hAnsiTheme="majorHAnsi" w:cstheme="majorHAnsi"/>
          <w:spacing w:val="-8"/>
        </w:rPr>
        <w:t>T</w:t>
      </w:r>
      <w:r w:rsidRPr="001124E4">
        <w:rPr>
          <w:rFonts w:asciiTheme="majorHAnsi" w:hAnsiTheme="majorHAnsi" w:cstheme="majorHAnsi"/>
          <w:spacing w:val="-8"/>
          <w:lang w:val="vi-VN"/>
        </w:rPr>
        <w:t xml:space="preserve">ổ chức sẽ có hình thức kỷ luật đối với các tập thể, cá nhân vi phạm Điều lệ </w:t>
      </w:r>
      <w:r w:rsidRPr="001124E4">
        <w:rPr>
          <w:rFonts w:asciiTheme="majorHAnsi" w:hAnsiTheme="majorHAnsi" w:cstheme="majorHAnsi"/>
          <w:spacing w:val="-8"/>
        </w:rPr>
        <w:t>và các quy định khác của Ban Tổ chức</w:t>
      </w:r>
      <w:r w:rsidRPr="001124E4">
        <w:rPr>
          <w:rFonts w:asciiTheme="majorHAnsi" w:hAnsiTheme="majorHAnsi" w:cstheme="majorHAnsi"/>
          <w:spacing w:val="-8"/>
          <w:lang w:val="vi-VN"/>
        </w:rPr>
        <w:t xml:space="preserve">. </w:t>
      </w:r>
    </w:p>
    <w:p w14:paraId="1E83CCC0" w14:textId="77777777" w:rsidR="00151353" w:rsidRPr="001124E4" w:rsidRDefault="00151353" w:rsidP="00BB02B1">
      <w:pPr>
        <w:pStyle w:val="BodyText"/>
        <w:spacing w:before="120"/>
        <w:ind w:firstLine="720"/>
        <w:jc w:val="both"/>
        <w:rPr>
          <w:rFonts w:asciiTheme="majorHAnsi" w:hAnsiTheme="majorHAnsi" w:cstheme="majorHAnsi"/>
          <w:b/>
        </w:rPr>
      </w:pPr>
      <w:r w:rsidRPr="001124E4">
        <w:rPr>
          <w:rFonts w:asciiTheme="majorHAnsi" w:hAnsiTheme="majorHAnsi" w:cstheme="majorHAnsi"/>
          <w:b/>
        </w:rPr>
        <w:t>3. Khiếu nại</w:t>
      </w:r>
    </w:p>
    <w:p w14:paraId="4152A0EA" w14:textId="77777777" w:rsidR="00151353" w:rsidRPr="001124E4" w:rsidRDefault="00151353" w:rsidP="00BB02B1">
      <w:pPr>
        <w:pStyle w:val="BodyText"/>
        <w:spacing w:before="120"/>
        <w:ind w:firstLine="720"/>
        <w:jc w:val="both"/>
        <w:rPr>
          <w:rFonts w:asciiTheme="majorHAnsi" w:hAnsiTheme="majorHAnsi" w:cstheme="majorHAnsi"/>
        </w:rPr>
      </w:pPr>
      <w:r w:rsidRPr="001124E4">
        <w:rPr>
          <w:rFonts w:asciiTheme="majorHAnsi" w:hAnsiTheme="majorHAnsi" w:cstheme="majorHAnsi"/>
        </w:rPr>
        <w:t>Khiếu nại về nhân sự nộp trước trận đấu 30 phút để Ban Tổ chức thẩm tra; Ban Tổ chức chỉ nhận khiếu nại nhân sự ở các lượt trận đầu tiên của các đôi, khiếu nại phải bằng văn bản; trong khi chờ thẩm tra, các vận động viên phải tuyệt đối chấp hành quyết định và sự điều hành của Ban Tổ chức, Trọng tài. Không được khiếu nại về các quyết định của trọng tài trong trận đấu về các lỗi nhận định. Quyết định của Ban Tổ chức là quyết định cuối</w:t>
      </w:r>
      <w:r w:rsidRPr="001124E4">
        <w:rPr>
          <w:rFonts w:asciiTheme="majorHAnsi" w:hAnsiTheme="majorHAnsi" w:cstheme="majorHAnsi"/>
          <w:spacing w:val="-7"/>
        </w:rPr>
        <w:t xml:space="preserve"> </w:t>
      </w:r>
      <w:r w:rsidRPr="001124E4">
        <w:rPr>
          <w:rFonts w:asciiTheme="majorHAnsi" w:hAnsiTheme="majorHAnsi" w:cstheme="majorHAnsi"/>
        </w:rPr>
        <w:t>cùng.</w:t>
      </w:r>
    </w:p>
    <w:p w14:paraId="67CA7F6F" w14:textId="7566D598" w:rsidR="00151353" w:rsidRPr="001124E4" w:rsidRDefault="00151353" w:rsidP="00BB02B1">
      <w:pPr>
        <w:pStyle w:val="BodyText"/>
        <w:spacing w:before="120"/>
        <w:ind w:firstLine="720"/>
        <w:jc w:val="both"/>
        <w:rPr>
          <w:rFonts w:asciiTheme="majorHAnsi" w:hAnsiTheme="majorHAnsi" w:cstheme="majorHAnsi"/>
          <w:b/>
        </w:rPr>
      </w:pPr>
      <w:r w:rsidRPr="001124E4">
        <w:rPr>
          <w:rFonts w:asciiTheme="majorHAnsi" w:hAnsiTheme="majorHAnsi" w:cstheme="majorHAnsi"/>
          <w:b/>
        </w:rPr>
        <w:t xml:space="preserve">VII. KINH PHÍ </w:t>
      </w:r>
    </w:p>
    <w:p w14:paraId="5E87B112" w14:textId="02D7EDB8" w:rsidR="00151353" w:rsidRPr="001124E4" w:rsidRDefault="00151353" w:rsidP="00BB02B1">
      <w:pPr>
        <w:pStyle w:val="BodyText"/>
        <w:spacing w:before="120"/>
        <w:ind w:firstLine="720"/>
        <w:jc w:val="both"/>
        <w:rPr>
          <w:rFonts w:asciiTheme="majorHAnsi" w:hAnsiTheme="majorHAnsi" w:cstheme="majorHAnsi"/>
        </w:rPr>
      </w:pPr>
      <w:r w:rsidRPr="001124E4">
        <w:rPr>
          <w:rFonts w:asciiTheme="majorHAnsi" w:hAnsiTheme="majorHAnsi" w:cstheme="majorHAnsi"/>
        </w:rPr>
        <w:t>Các vận động viên tham dự giải tự túc kinh phí tập luyện và di chuyển, ăn nghỉ trong thời gian thi</w:t>
      </w:r>
      <w:r w:rsidRPr="001124E4">
        <w:rPr>
          <w:rFonts w:asciiTheme="majorHAnsi" w:hAnsiTheme="majorHAnsi" w:cstheme="majorHAnsi"/>
          <w:spacing w:val="-3"/>
        </w:rPr>
        <w:t xml:space="preserve"> </w:t>
      </w:r>
      <w:r w:rsidRPr="001124E4">
        <w:rPr>
          <w:rFonts w:asciiTheme="majorHAnsi" w:hAnsiTheme="majorHAnsi" w:cstheme="majorHAnsi"/>
        </w:rPr>
        <w:t>đấu; Ban Tổ chức lo kinh phí tổ chức, cơ sở vật chất và giải</w:t>
      </w:r>
      <w:r w:rsidRPr="001124E4">
        <w:rPr>
          <w:rFonts w:asciiTheme="majorHAnsi" w:hAnsiTheme="majorHAnsi" w:cstheme="majorHAnsi"/>
          <w:spacing w:val="-16"/>
        </w:rPr>
        <w:t xml:space="preserve"> </w:t>
      </w:r>
      <w:r w:rsidRPr="001124E4">
        <w:rPr>
          <w:rFonts w:asciiTheme="majorHAnsi" w:hAnsiTheme="majorHAnsi" w:cstheme="majorHAnsi"/>
        </w:rPr>
        <w:t>thưởng.</w:t>
      </w:r>
    </w:p>
    <w:p w14:paraId="16A0E106" w14:textId="0D8BF2DD" w:rsidR="00151353" w:rsidRPr="001124E4" w:rsidRDefault="00151353" w:rsidP="00BB02B1">
      <w:pPr>
        <w:pStyle w:val="BodyText"/>
        <w:spacing w:before="120"/>
        <w:ind w:firstLine="720"/>
        <w:jc w:val="both"/>
        <w:rPr>
          <w:rFonts w:asciiTheme="majorHAnsi" w:hAnsiTheme="majorHAnsi" w:cstheme="majorHAnsi"/>
        </w:rPr>
      </w:pPr>
      <w:r w:rsidRPr="001124E4">
        <w:rPr>
          <w:rFonts w:asciiTheme="majorHAnsi" w:hAnsiTheme="majorHAnsi" w:cstheme="majorHAnsi"/>
          <w:spacing w:val="-2"/>
        </w:rPr>
        <w:t xml:space="preserve">Trên đây là Điều lệ </w:t>
      </w:r>
      <w:r w:rsidRPr="001124E4">
        <w:rPr>
          <w:rFonts w:asciiTheme="majorHAnsi" w:hAnsiTheme="majorHAnsi" w:cstheme="majorHAnsi"/>
        </w:rPr>
        <w:t>Giải Pickleball chào mừng kỷ niệm 80 năm ngày truyền thống ngành Tư pháp Việt Nam (28/8/1945 – 28/8/2025). Đề nghị các</w:t>
      </w:r>
      <w:r w:rsidR="00A119F8" w:rsidRPr="001124E4">
        <w:rPr>
          <w:rFonts w:asciiTheme="majorHAnsi" w:hAnsiTheme="majorHAnsi" w:cstheme="majorHAnsi"/>
        </w:rPr>
        <w:t xml:space="preserve"> vận động viên, trọng tài và</w:t>
      </w:r>
      <w:r w:rsidRPr="001124E4">
        <w:rPr>
          <w:rFonts w:asciiTheme="majorHAnsi" w:hAnsiTheme="majorHAnsi" w:cstheme="majorHAnsi"/>
        </w:rPr>
        <w:t xml:space="preserve"> </w:t>
      </w:r>
      <w:r w:rsidR="00160FA2" w:rsidRPr="001124E4">
        <w:rPr>
          <w:rFonts w:asciiTheme="majorHAnsi" w:hAnsiTheme="majorHAnsi" w:cstheme="majorHAnsi"/>
        </w:rPr>
        <w:t>tổ chức</w:t>
      </w:r>
      <w:r w:rsidR="00A119F8" w:rsidRPr="001124E4">
        <w:rPr>
          <w:rFonts w:asciiTheme="majorHAnsi" w:hAnsiTheme="majorHAnsi" w:cstheme="majorHAnsi"/>
        </w:rPr>
        <w:t xml:space="preserve"> có liên quan</w:t>
      </w:r>
      <w:r w:rsidRPr="001124E4">
        <w:rPr>
          <w:rFonts w:asciiTheme="majorHAnsi" w:hAnsiTheme="majorHAnsi" w:cstheme="majorHAnsi"/>
        </w:rPr>
        <w:t xml:space="preserve"> thực hiện nghiêm túc</w:t>
      </w:r>
      <w:r w:rsidRPr="001124E4">
        <w:rPr>
          <w:rFonts w:asciiTheme="majorHAnsi" w:hAnsiTheme="majorHAnsi" w:cstheme="majorHAnsi"/>
          <w:spacing w:val="-2"/>
        </w:rPr>
        <w:t>./.</w:t>
      </w:r>
    </w:p>
    <w:p w14:paraId="34E562B8" w14:textId="77777777" w:rsidR="00151353" w:rsidRPr="001124E4" w:rsidRDefault="00151353" w:rsidP="00151353">
      <w:pPr>
        <w:pStyle w:val="BodyText"/>
        <w:ind w:firstLine="720"/>
        <w:rPr>
          <w:rFonts w:asciiTheme="majorHAnsi" w:hAnsiTheme="majorHAnsi" w:cstheme="majorHAnsi"/>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9"/>
      </w:tblGrid>
      <w:tr w:rsidR="00151353" w:rsidRPr="001124E4" w14:paraId="4A0F2BDC" w14:textId="77777777" w:rsidTr="00BF17D1">
        <w:tc>
          <w:tcPr>
            <w:tcW w:w="4528" w:type="dxa"/>
          </w:tcPr>
          <w:p w14:paraId="5F0907E1" w14:textId="77777777" w:rsidR="00151353" w:rsidRPr="001124E4" w:rsidRDefault="00151353" w:rsidP="00151353">
            <w:pPr>
              <w:pStyle w:val="BodyText"/>
              <w:spacing w:after="0"/>
              <w:rPr>
                <w:rFonts w:asciiTheme="majorHAnsi" w:hAnsiTheme="majorHAnsi" w:cstheme="majorHAnsi"/>
                <w:b/>
                <w:bCs/>
                <w:i/>
                <w:iCs/>
                <w:sz w:val="24"/>
                <w:szCs w:val="24"/>
              </w:rPr>
            </w:pPr>
            <w:r w:rsidRPr="001124E4">
              <w:rPr>
                <w:rFonts w:asciiTheme="majorHAnsi" w:hAnsiTheme="majorHAnsi" w:cstheme="majorHAnsi"/>
                <w:b/>
                <w:bCs/>
                <w:i/>
                <w:iCs/>
                <w:sz w:val="24"/>
                <w:szCs w:val="24"/>
              </w:rPr>
              <w:t>Nơi nhận:</w:t>
            </w:r>
          </w:p>
          <w:p w14:paraId="7880372C" w14:textId="77777777" w:rsidR="00151353" w:rsidRPr="001124E4" w:rsidRDefault="00151353" w:rsidP="00151353">
            <w:pPr>
              <w:pStyle w:val="BodyText"/>
              <w:spacing w:after="0"/>
              <w:rPr>
                <w:rFonts w:asciiTheme="majorHAnsi" w:hAnsiTheme="majorHAnsi" w:cstheme="majorHAnsi"/>
                <w:sz w:val="22"/>
                <w:szCs w:val="22"/>
              </w:rPr>
            </w:pPr>
            <w:r w:rsidRPr="001124E4">
              <w:rPr>
                <w:rFonts w:asciiTheme="majorHAnsi" w:hAnsiTheme="majorHAnsi" w:cstheme="majorHAnsi"/>
                <w:sz w:val="22"/>
                <w:szCs w:val="22"/>
              </w:rPr>
              <w:t>- Các Phòng, Trung tâm thuộc Sở;</w:t>
            </w:r>
          </w:p>
          <w:p w14:paraId="69D19D86" w14:textId="77777777" w:rsidR="00151353" w:rsidRPr="001124E4" w:rsidRDefault="00151353" w:rsidP="00151353">
            <w:pPr>
              <w:pStyle w:val="BodyText"/>
              <w:spacing w:after="0"/>
              <w:rPr>
                <w:rFonts w:asciiTheme="majorHAnsi" w:hAnsiTheme="majorHAnsi" w:cstheme="majorHAnsi"/>
                <w:sz w:val="22"/>
                <w:szCs w:val="22"/>
              </w:rPr>
            </w:pPr>
            <w:r w:rsidRPr="001124E4">
              <w:rPr>
                <w:rFonts w:asciiTheme="majorHAnsi" w:hAnsiTheme="majorHAnsi" w:cstheme="majorHAnsi"/>
                <w:sz w:val="22"/>
                <w:szCs w:val="22"/>
              </w:rPr>
              <w:t>- UBND các xã, phường;</w:t>
            </w:r>
          </w:p>
          <w:p w14:paraId="29951857" w14:textId="07D66E9B" w:rsidR="00151353" w:rsidRPr="001124E4" w:rsidRDefault="00151353" w:rsidP="00151353">
            <w:pPr>
              <w:pStyle w:val="BodyText"/>
              <w:spacing w:after="0"/>
              <w:rPr>
                <w:rFonts w:asciiTheme="majorHAnsi" w:hAnsiTheme="majorHAnsi" w:cstheme="majorHAnsi"/>
                <w:sz w:val="22"/>
                <w:szCs w:val="22"/>
              </w:rPr>
            </w:pPr>
            <w:r w:rsidRPr="001124E4">
              <w:rPr>
                <w:rFonts w:asciiTheme="majorHAnsi" w:hAnsiTheme="majorHAnsi" w:cstheme="majorHAnsi"/>
                <w:sz w:val="22"/>
                <w:szCs w:val="22"/>
              </w:rPr>
              <w:t>- Các tổ chức bổ trợ</w:t>
            </w:r>
            <w:r w:rsidR="00160FA2" w:rsidRPr="001124E4">
              <w:rPr>
                <w:rFonts w:asciiTheme="majorHAnsi" w:hAnsiTheme="majorHAnsi" w:cstheme="majorHAnsi"/>
                <w:sz w:val="22"/>
                <w:szCs w:val="22"/>
              </w:rPr>
              <w:t xml:space="preserve"> tư pháp</w:t>
            </w:r>
            <w:r w:rsidRPr="001124E4">
              <w:rPr>
                <w:rFonts w:asciiTheme="majorHAnsi" w:hAnsiTheme="majorHAnsi" w:cstheme="majorHAnsi"/>
                <w:sz w:val="22"/>
                <w:szCs w:val="22"/>
              </w:rPr>
              <w:t>;</w:t>
            </w:r>
          </w:p>
          <w:p w14:paraId="683C4168" w14:textId="77777777" w:rsidR="00151353" w:rsidRPr="001124E4" w:rsidRDefault="00151353" w:rsidP="00151353">
            <w:pPr>
              <w:pStyle w:val="BodyText"/>
              <w:spacing w:after="0"/>
              <w:rPr>
                <w:rFonts w:asciiTheme="majorHAnsi" w:hAnsiTheme="majorHAnsi" w:cstheme="majorHAnsi"/>
                <w:b/>
                <w:bCs/>
              </w:rPr>
            </w:pPr>
            <w:r w:rsidRPr="001124E4">
              <w:rPr>
                <w:rFonts w:asciiTheme="majorHAnsi" w:hAnsiTheme="majorHAnsi" w:cstheme="majorHAnsi"/>
                <w:sz w:val="22"/>
                <w:szCs w:val="22"/>
              </w:rPr>
              <w:t>- Lưu: VT, VP.</w:t>
            </w:r>
          </w:p>
        </w:tc>
        <w:tc>
          <w:tcPr>
            <w:tcW w:w="4529" w:type="dxa"/>
          </w:tcPr>
          <w:p w14:paraId="6AA63202" w14:textId="6FE8467B" w:rsidR="00151353" w:rsidRPr="001124E4" w:rsidRDefault="00A119F8" w:rsidP="00A119F8">
            <w:pPr>
              <w:pStyle w:val="BodyText"/>
              <w:spacing w:after="0"/>
              <w:jc w:val="center"/>
              <w:rPr>
                <w:rFonts w:asciiTheme="majorHAnsi" w:hAnsiTheme="majorHAnsi" w:cstheme="majorHAnsi"/>
                <w:b/>
                <w:bCs/>
              </w:rPr>
            </w:pPr>
            <w:r w:rsidRPr="001124E4">
              <w:rPr>
                <w:rFonts w:asciiTheme="majorHAnsi" w:hAnsiTheme="majorHAnsi" w:cstheme="majorHAnsi"/>
                <w:b/>
                <w:bCs/>
              </w:rPr>
              <w:t xml:space="preserve">TL. </w:t>
            </w:r>
            <w:r w:rsidR="00151353" w:rsidRPr="001124E4">
              <w:rPr>
                <w:rFonts w:asciiTheme="majorHAnsi" w:hAnsiTheme="majorHAnsi" w:cstheme="majorHAnsi"/>
                <w:b/>
                <w:bCs/>
              </w:rPr>
              <w:t>GIÁM ĐỐC</w:t>
            </w:r>
          </w:p>
          <w:p w14:paraId="3CE4DCBD" w14:textId="79A4F680" w:rsidR="00A119F8" w:rsidRPr="001124E4" w:rsidRDefault="00A119F8" w:rsidP="00A119F8">
            <w:pPr>
              <w:pStyle w:val="BodyText"/>
              <w:spacing w:after="0"/>
              <w:jc w:val="center"/>
              <w:rPr>
                <w:rFonts w:asciiTheme="majorHAnsi" w:hAnsiTheme="majorHAnsi" w:cstheme="majorHAnsi"/>
                <w:b/>
                <w:bCs/>
              </w:rPr>
            </w:pPr>
            <w:r w:rsidRPr="001124E4">
              <w:rPr>
                <w:rFonts w:asciiTheme="majorHAnsi" w:hAnsiTheme="majorHAnsi" w:cstheme="majorHAnsi"/>
                <w:b/>
                <w:bCs/>
              </w:rPr>
              <w:t>CHÁNH VĂN PHÒNG</w:t>
            </w:r>
          </w:p>
          <w:p w14:paraId="04D960E7" w14:textId="77777777" w:rsidR="00151353" w:rsidRPr="001124E4" w:rsidRDefault="00151353" w:rsidP="00BF17D1">
            <w:pPr>
              <w:pStyle w:val="BodyText"/>
              <w:jc w:val="center"/>
              <w:rPr>
                <w:rFonts w:asciiTheme="majorHAnsi" w:hAnsiTheme="majorHAnsi" w:cstheme="majorHAnsi"/>
                <w:b/>
                <w:bCs/>
              </w:rPr>
            </w:pPr>
          </w:p>
          <w:p w14:paraId="6E1507E2" w14:textId="77777777" w:rsidR="00151353" w:rsidRPr="001124E4" w:rsidRDefault="00151353" w:rsidP="00BF17D1">
            <w:pPr>
              <w:pStyle w:val="BodyText"/>
              <w:jc w:val="center"/>
              <w:rPr>
                <w:rFonts w:asciiTheme="majorHAnsi" w:hAnsiTheme="majorHAnsi" w:cstheme="majorHAnsi"/>
                <w:b/>
                <w:bCs/>
              </w:rPr>
            </w:pPr>
          </w:p>
          <w:p w14:paraId="1CC0D2AC" w14:textId="6C47F7F4" w:rsidR="00151353" w:rsidRPr="001124E4" w:rsidRDefault="00151353" w:rsidP="00BF17D1">
            <w:pPr>
              <w:pStyle w:val="BodyText"/>
              <w:jc w:val="center"/>
              <w:rPr>
                <w:rFonts w:asciiTheme="majorHAnsi" w:hAnsiTheme="majorHAnsi" w:cstheme="majorHAnsi"/>
                <w:b/>
                <w:bCs/>
              </w:rPr>
            </w:pPr>
          </w:p>
          <w:p w14:paraId="200034C4" w14:textId="77777777" w:rsidR="00A119F8" w:rsidRPr="001124E4" w:rsidRDefault="00A119F8" w:rsidP="00BF17D1">
            <w:pPr>
              <w:pStyle w:val="BodyText"/>
              <w:jc w:val="center"/>
              <w:rPr>
                <w:rFonts w:asciiTheme="majorHAnsi" w:hAnsiTheme="majorHAnsi" w:cstheme="majorHAnsi"/>
                <w:b/>
                <w:bCs/>
              </w:rPr>
            </w:pPr>
          </w:p>
          <w:p w14:paraId="2C5EC097" w14:textId="319A2B06" w:rsidR="00151353" w:rsidRPr="001124E4" w:rsidRDefault="00A119F8" w:rsidP="00BF17D1">
            <w:pPr>
              <w:pStyle w:val="BodyText"/>
              <w:jc w:val="center"/>
              <w:rPr>
                <w:rFonts w:asciiTheme="majorHAnsi" w:hAnsiTheme="majorHAnsi" w:cstheme="majorHAnsi"/>
                <w:b/>
                <w:bCs/>
              </w:rPr>
            </w:pPr>
            <w:r w:rsidRPr="001124E4">
              <w:rPr>
                <w:rFonts w:asciiTheme="majorHAnsi" w:hAnsiTheme="majorHAnsi" w:cstheme="majorHAnsi"/>
                <w:b/>
                <w:bCs/>
              </w:rPr>
              <w:t>Trần Thị Kiều Oanh</w:t>
            </w:r>
          </w:p>
        </w:tc>
      </w:tr>
    </w:tbl>
    <w:p w14:paraId="63D4F105" w14:textId="19F40F92" w:rsidR="009A5AAE" w:rsidRPr="001124E4" w:rsidRDefault="009A5AAE" w:rsidP="00151353">
      <w:pPr>
        <w:spacing w:line="288" w:lineRule="auto"/>
        <w:rPr>
          <w:rFonts w:asciiTheme="majorHAnsi" w:hAnsiTheme="majorHAnsi" w:cstheme="majorHAnsi"/>
          <w:color w:val="000000" w:themeColor="text1"/>
        </w:rPr>
      </w:pPr>
    </w:p>
    <w:p w14:paraId="01690625" w14:textId="77777777" w:rsidR="00FD2C80" w:rsidRPr="001124E4" w:rsidRDefault="00FD2C80" w:rsidP="009136E1">
      <w:pPr>
        <w:spacing w:line="288" w:lineRule="auto"/>
        <w:rPr>
          <w:rFonts w:asciiTheme="majorHAnsi" w:hAnsiTheme="majorHAnsi" w:cstheme="majorHAnsi"/>
          <w:color w:val="000000" w:themeColor="text1"/>
        </w:rPr>
      </w:pPr>
    </w:p>
    <w:sectPr w:rsidR="00FD2C80" w:rsidRPr="001124E4" w:rsidSect="00966520">
      <w:headerReference w:type="default" r:id="rId8"/>
      <w:headerReference w:type="first" r:id="rId9"/>
      <w:pgSz w:w="11907" w:h="16840" w:code="9"/>
      <w:pgMar w:top="1134" w:right="1134" w:bottom="1134"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BD4FD" w14:textId="77777777" w:rsidR="003D48E0" w:rsidRDefault="003D48E0">
      <w:r>
        <w:separator/>
      </w:r>
    </w:p>
  </w:endnote>
  <w:endnote w:type="continuationSeparator" w:id="0">
    <w:p w14:paraId="5A4772A0" w14:textId="77777777" w:rsidR="003D48E0" w:rsidRDefault="003D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85F68" w14:textId="77777777" w:rsidR="003D48E0" w:rsidRDefault="003D48E0">
      <w:r>
        <w:separator/>
      </w:r>
    </w:p>
  </w:footnote>
  <w:footnote w:type="continuationSeparator" w:id="0">
    <w:p w14:paraId="21C46A44" w14:textId="77777777" w:rsidR="003D48E0" w:rsidRDefault="003D48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327570"/>
      <w:docPartObj>
        <w:docPartGallery w:val="Page Numbers (Top of Page)"/>
        <w:docPartUnique/>
      </w:docPartObj>
    </w:sdtPr>
    <w:sdtEndPr>
      <w:rPr>
        <w:noProof/>
      </w:rPr>
    </w:sdtEndPr>
    <w:sdtContent>
      <w:p w14:paraId="2498F7A2" w14:textId="51CE4608" w:rsidR="000B4F38" w:rsidRDefault="000B4F38">
        <w:pPr>
          <w:pStyle w:val="Header"/>
          <w:jc w:val="center"/>
        </w:pPr>
        <w:r>
          <w:fldChar w:fldCharType="begin"/>
        </w:r>
        <w:r>
          <w:instrText xml:space="preserve"> PAGE   \* MERGEFORMAT </w:instrText>
        </w:r>
        <w:r>
          <w:fldChar w:fldCharType="separate"/>
        </w:r>
        <w:r w:rsidR="00F720D1">
          <w:rPr>
            <w:noProof/>
          </w:rPr>
          <w:t>5</w:t>
        </w:r>
        <w:r>
          <w:rPr>
            <w:noProof/>
          </w:rPr>
          <w:fldChar w:fldCharType="end"/>
        </w:r>
      </w:p>
    </w:sdtContent>
  </w:sdt>
  <w:p w14:paraId="1C93EBE6" w14:textId="77777777" w:rsidR="007E683A" w:rsidRDefault="007E68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07EC" w14:textId="5DFA8513" w:rsidR="00773730" w:rsidRDefault="00773730">
    <w:pPr>
      <w:pStyle w:val="Header"/>
      <w:jc w:val="center"/>
    </w:pPr>
  </w:p>
  <w:p w14:paraId="4BADBCDC" w14:textId="77777777" w:rsidR="00773730" w:rsidRDefault="007737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540"/>
    <w:multiLevelType w:val="hybridMultilevel"/>
    <w:tmpl w:val="9B4E95C6"/>
    <w:lvl w:ilvl="0" w:tplc="2F4CD936">
      <w:start w:val="1"/>
      <w:numFmt w:val="upperRoman"/>
      <w:lvlText w:val="%1&gt;"/>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3746F5B"/>
    <w:multiLevelType w:val="hybridMultilevel"/>
    <w:tmpl w:val="9676B3FA"/>
    <w:lvl w:ilvl="0" w:tplc="DBC48180">
      <w:start w:val="1"/>
      <w:numFmt w:val="upperRoman"/>
      <w:lvlText w:val="%1&gt;"/>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2B656F50"/>
    <w:multiLevelType w:val="hybridMultilevel"/>
    <w:tmpl w:val="D97CF4CE"/>
    <w:lvl w:ilvl="0" w:tplc="E8C213C6">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C630379"/>
    <w:multiLevelType w:val="hybridMultilevel"/>
    <w:tmpl w:val="A27E4566"/>
    <w:lvl w:ilvl="0" w:tplc="EDBCDA0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D4A1A4C"/>
    <w:multiLevelType w:val="multilevel"/>
    <w:tmpl w:val="9072CFA0"/>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5" w15:restartNumberingAfterBreak="0">
    <w:nsid w:val="2EAA7601"/>
    <w:multiLevelType w:val="hybridMultilevel"/>
    <w:tmpl w:val="AB9ADA32"/>
    <w:lvl w:ilvl="0" w:tplc="03DEDA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6FC144D"/>
    <w:multiLevelType w:val="hybridMultilevel"/>
    <w:tmpl w:val="88768FD6"/>
    <w:lvl w:ilvl="0" w:tplc="0EBA6E4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7B3C2A"/>
    <w:multiLevelType w:val="hybridMultilevel"/>
    <w:tmpl w:val="E56A9798"/>
    <w:lvl w:ilvl="0" w:tplc="8806F1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F7E07E1"/>
    <w:multiLevelType w:val="hybridMultilevel"/>
    <w:tmpl w:val="7B028C2A"/>
    <w:lvl w:ilvl="0" w:tplc="89EED6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FEA3764"/>
    <w:multiLevelType w:val="singleLevel"/>
    <w:tmpl w:val="8774D27E"/>
    <w:lvl w:ilvl="0">
      <w:start w:val="1"/>
      <w:numFmt w:val="decimal"/>
      <w:lvlText w:val="%1."/>
      <w:lvlJc w:val="left"/>
      <w:pPr>
        <w:tabs>
          <w:tab w:val="num" w:pos="1080"/>
        </w:tabs>
        <w:ind w:left="1080" w:hanging="360"/>
      </w:pPr>
      <w:rPr>
        <w:rFonts w:hint="default"/>
        <w:sz w:val="28"/>
      </w:rPr>
    </w:lvl>
  </w:abstractNum>
  <w:abstractNum w:abstractNumId="10" w15:restartNumberingAfterBreak="0">
    <w:nsid w:val="4B8C7EDE"/>
    <w:multiLevelType w:val="hybridMultilevel"/>
    <w:tmpl w:val="B50E6C3E"/>
    <w:lvl w:ilvl="0" w:tplc="ED102D1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3DB486C"/>
    <w:multiLevelType w:val="hybridMultilevel"/>
    <w:tmpl w:val="CAB61CA8"/>
    <w:lvl w:ilvl="0" w:tplc="B3203E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DEC767E"/>
    <w:multiLevelType w:val="hybridMultilevel"/>
    <w:tmpl w:val="7B028C2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6DC90168"/>
    <w:multiLevelType w:val="hybridMultilevel"/>
    <w:tmpl w:val="E65CE972"/>
    <w:lvl w:ilvl="0" w:tplc="85F2168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3"/>
  </w:num>
  <w:num w:numId="4">
    <w:abstractNumId w:val="6"/>
  </w:num>
  <w:num w:numId="5">
    <w:abstractNumId w:val="8"/>
  </w:num>
  <w:num w:numId="6">
    <w:abstractNumId w:val="12"/>
  </w:num>
  <w:num w:numId="7">
    <w:abstractNumId w:val="10"/>
  </w:num>
  <w:num w:numId="8">
    <w:abstractNumId w:val="5"/>
  </w:num>
  <w:num w:numId="9">
    <w:abstractNumId w:val="1"/>
  </w:num>
  <w:num w:numId="10">
    <w:abstractNumId w:val="2"/>
  </w:num>
  <w:num w:numId="11">
    <w:abstractNumId w:val="0"/>
  </w:num>
  <w:num w:numId="12">
    <w:abstractNumId w:val="4"/>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s-E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9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DD"/>
    <w:rsid w:val="00001D2A"/>
    <w:rsid w:val="00002203"/>
    <w:rsid w:val="00002D09"/>
    <w:rsid w:val="000038E6"/>
    <w:rsid w:val="00003AC8"/>
    <w:rsid w:val="0000420E"/>
    <w:rsid w:val="000053C7"/>
    <w:rsid w:val="00006EE1"/>
    <w:rsid w:val="00006FAE"/>
    <w:rsid w:val="0001062E"/>
    <w:rsid w:val="00011214"/>
    <w:rsid w:val="00011B8C"/>
    <w:rsid w:val="00014448"/>
    <w:rsid w:val="000144E7"/>
    <w:rsid w:val="00014792"/>
    <w:rsid w:val="00014932"/>
    <w:rsid w:val="000169A2"/>
    <w:rsid w:val="00017C2C"/>
    <w:rsid w:val="00017DA5"/>
    <w:rsid w:val="00020ED9"/>
    <w:rsid w:val="000213C2"/>
    <w:rsid w:val="00022C6D"/>
    <w:rsid w:val="00023E97"/>
    <w:rsid w:val="00024A69"/>
    <w:rsid w:val="00027BE5"/>
    <w:rsid w:val="00030686"/>
    <w:rsid w:val="00032AC4"/>
    <w:rsid w:val="00032F6B"/>
    <w:rsid w:val="000337B4"/>
    <w:rsid w:val="00034119"/>
    <w:rsid w:val="0003545B"/>
    <w:rsid w:val="00035DC7"/>
    <w:rsid w:val="00037266"/>
    <w:rsid w:val="00037BAE"/>
    <w:rsid w:val="00037EF7"/>
    <w:rsid w:val="000406C0"/>
    <w:rsid w:val="00040D85"/>
    <w:rsid w:val="0004116E"/>
    <w:rsid w:val="00041991"/>
    <w:rsid w:val="00043FC0"/>
    <w:rsid w:val="00044324"/>
    <w:rsid w:val="000476FD"/>
    <w:rsid w:val="00047D10"/>
    <w:rsid w:val="0005078A"/>
    <w:rsid w:val="0005084C"/>
    <w:rsid w:val="0005091C"/>
    <w:rsid w:val="00050E5C"/>
    <w:rsid w:val="000526A1"/>
    <w:rsid w:val="00053485"/>
    <w:rsid w:val="000541C9"/>
    <w:rsid w:val="000551F9"/>
    <w:rsid w:val="000570D1"/>
    <w:rsid w:val="000571C6"/>
    <w:rsid w:val="000602F5"/>
    <w:rsid w:val="000627D0"/>
    <w:rsid w:val="0006381B"/>
    <w:rsid w:val="00064385"/>
    <w:rsid w:val="00064C32"/>
    <w:rsid w:val="000652DB"/>
    <w:rsid w:val="000672EB"/>
    <w:rsid w:val="00067ECF"/>
    <w:rsid w:val="0007042B"/>
    <w:rsid w:val="00070600"/>
    <w:rsid w:val="0007243D"/>
    <w:rsid w:val="000731CD"/>
    <w:rsid w:val="00073975"/>
    <w:rsid w:val="00073A92"/>
    <w:rsid w:val="00073A96"/>
    <w:rsid w:val="000743EE"/>
    <w:rsid w:val="00074E0E"/>
    <w:rsid w:val="0007529C"/>
    <w:rsid w:val="000758D7"/>
    <w:rsid w:val="00076144"/>
    <w:rsid w:val="00076D48"/>
    <w:rsid w:val="00077534"/>
    <w:rsid w:val="00077906"/>
    <w:rsid w:val="00081CE8"/>
    <w:rsid w:val="00082297"/>
    <w:rsid w:val="00083275"/>
    <w:rsid w:val="000842B0"/>
    <w:rsid w:val="00084DE9"/>
    <w:rsid w:val="0008513C"/>
    <w:rsid w:val="00085140"/>
    <w:rsid w:val="00085EA6"/>
    <w:rsid w:val="00086449"/>
    <w:rsid w:val="00086480"/>
    <w:rsid w:val="00086486"/>
    <w:rsid w:val="00086B73"/>
    <w:rsid w:val="00086CF5"/>
    <w:rsid w:val="0009098A"/>
    <w:rsid w:val="00090DD1"/>
    <w:rsid w:val="00091B46"/>
    <w:rsid w:val="00091B6E"/>
    <w:rsid w:val="00093023"/>
    <w:rsid w:val="00093256"/>
    <w:rsid w:val="000952BE"/>
    <w:rsid w:val="00097757"/>
    <w:rsid w:val="000979A0"/>
    <w:rsid w:val="000A0457"/>
    <w:rsid w:val="000A0D40"/>
    <w:rsid w:val="000A12FA"/>
    <w:rsid w:val="000A2F85"/>
    <w:rsid w:val="000A30AC"/>
    <w:rsid w:val="000A3437"/>
    <w:rsid w:val="000A4E56"/>
    <w:rsid w:val="000A4FAD"/>
    <w:rsid w:val="000A5276"/>
    <w:rsid w:val="000A57E0"/>
    <w:rsid w:val="000A5A73"/>
    <w:rsid w:val="000A5E1F"/>
    <w:rsid w:val="000B18D8"/>
    <w:rsid w:val="000B194D"/>
    <w:rsid w:val="000B2DC6"/>
    <w:rsid w:val="000B432F"/>
    <w:rsid w:val="000B47BF"/>
    <w:rsid w:val="000B4F38"/>
    <w:rsid w:val="000B698D"/>
    <w:rsid w:val="000B7BCA"/>
    <w:rsid w:val="000C13DD"/>
    <w:rsid w:val="000C1932"/>
    <w:rsid w:val="000C4058"/>
    <w:rsid w:val="000C57BD"/>
    <w:rsid w:val="000C69DD"/>
    <w:rsid w:val="000D25E4"/>
    <w:rsid w:val="000D261F"/>
    <w:rsid w:val="000D34EC"/>
    <w:rsid w:val="000D49F1"/>
    <w:rsid w:val="000D4B87"/>
    <w:rsid w:val="000D5D5E"/>
    <w:rsid w:val="000D6037"/>
    <w:rsid w:val="000D6422"/>
    <w:rsid w:val="000D646F"/>
    <w:rsid w:val="000D6D8A"/>
    <w:rsid w:val="000D71FC"/>
    <w:rsid w:val="000D742E"/>
    <w:rsid w:val="000D7CC6"/>
    <w:rsid w:val="000D7DBD"/>
    <w:rsid w:val="000E1665"/>
    <w:rsid w:val="000E2263"/>
    <w:rsid w:val="000E22DF"/>
    <w:rsid w:val="000E278B"/>
    <w:rsid w:val="000E2A26"/>
    <w:rsid w:val="000E40A8"/>
    <w:rsid w:val="000E47A4"/>
    <w:rsid w:val="000F07B6"/>
    <w:rsid w:val="000F1037"/>
    <w:rsid w:val="000F11D7"/>
    <w:rsid w:val="000F11DB"/>
    <w:rsid w:val="000F178A"/>
    <w:rsid w:val="000F2293"/>
    <w:rsid w:val="000F24AA"/>
    <w:rsid w:val="000F488D"/>
    <w:rsid w:val="000F4930"/>
    <w:rsid w:val="000F4A7A"/>
    <w:rsid w:val="000F6064"/>
    <w:rsid w:val="001021A4"/>
    <w:rsid w:val="001021C3"/>
    <w:rsid w:val="001026C0"/>
    <w:rsid w:val="001041BC"/>
    <w:rsid w:val="001041FD"/>
    <w:rsid w:val="001065FF"/>
    <w:rsid w:val="001073E3"/>
    <w:rsid w:val="00107E0F"/>
    <w:rsid w:val="00111146"/>
    <w:rsid w:val="001115ED"/>
    <w:rsid w:val="00111F26"/>
    <w:rsid w:val="001124E4"/>
    <w:rsid w:val="00113A0C"/>
    <w:rsid w:val="00113DB3"/>
    <w:rsid w:val="001153D9"/>
    <w:rsid w:val="00116118"/>
    <w:rsid w:val="001173A2"/>
    <w:rsid w:val="00120B07"/>
    <w:rsid w:val="00121E70"/>
    <w:rsid w:val="00122C13"/>
    <w:rsid w:val="00122F74"/>
    <w:rsid w:val="00123D52"/>
    <w:rsid w:val="00126127"/>
    <w:rsid w:val="00127B2B"/>
    <w:rsid w:val="00130CD3"/>
    <w:rsid w:val="00131947"/>
    <w:rsid w:val="00132AC7"/>
    <w:rsid w:val="0013318F"/>
    <w:rsid w:val="00134B46"/>
    <w:rsid w:val="00140D1E"/>
    <w:rsid w:val="001422BF"/>
    <w:rsid w:val="0014337F"/>
    <w:rsid w:val="001436CF"/>
    <w:rsid w:val="001447D5"/>
    <w:rsid w:val="001448ED"/>
    <w:rsid w:val="00145193"/>
    <w:rsid w:val="00145686"/>
    <w:rsid w:val="00145E6A"/>
    <w:rsid w:val="00150479"/>
    <w:rsid w:val="001507A8"/>
    <w:rsid w:val="00150C0E"/>
    <w:rsid w:val="00151353"/>
    <w:rsid w:val="00151A13"/>
    <w:rsid w:val="00151D0B"/>
    <w:rsid w:val="001557E9"/>
    <w:rsid w:val="00156042"/>
    <w:rsid w:val="00156665"/>
    <w:rsid w:val="00156E4A"/>
    <w:rsid w:val="00160FA2"/>
    <w:rsid w:val="00162FDF"/>
    <w:rsid w:val="0016310A"/>
    <w:rsid w:val="001637DB"/>
    <w:rsid w:val="00164692"/>
    <w:rsid w:val="001651BE"/>
    <w:rsid w:val="00165479"/>
    <w:rsid w:val="00166D07"/>
    <w:rsid w:val="00166EAA"/>
    <w:rsid w:val="00167393"/>
    <w:rsid w:val="001674F7"/>
    <w:rsid w:val="00170242"/>
    <w:rsid w:val="00172CBC"/>
    <w:rsid w:val="001731D9"/>
    <w:rsid w:val="0017325E"/>
    <w:rsid w:val="0017363A"/>
    <w:rsid w:val="00173AF1"/>
    <w:rsid w:val="00175646"/>
    <w:rsid w:val="00175FF4"/>
    <w:rsid w:val="00176AAD"/>
    <w:rsid w:val="001771CF"/>
    <w:rsid w:val="00181164"/>
    <w:rsid w:val="00181BE8"/>
    <w:rsid w:val="00182205"/>
    <w:rsid w:val="00182F23"/>
    <w:rsid w:val="001850A1"/>
    <w:rsid w:val="00194E98"/>
    <w:rsid w:val="001961EE"/>
    <w:rsid w:val="00197AC4"/>
    <w:rsid w:val="001A06AF"/>
    <w:rsid w:val="001A4A6B"/>
    <w:rsid w:val="001A5188"/>
    <w:rsid w:val="001A520D"/>
    <w:rsid w:val="001A60DD"/>
    <w:rsid w:val="001A69DE"/>
    <w:rsid w:val="001A7622"/>
    <w:rsid w:val="001A7BF3"/>
    <w:rsid w:val="001B0856"/>
    <w:rsid w:val="001B1FB9"/>
    <w:rsid w:val="001B31CF"/>
    <w:rsid w:val="001B7BBE"/>
    <w:rsid w:val="001C02C7"/>
    <w:rsid w:val="001C1640"/>
    <w:rsid w:val="001C2558"/>
    <w:rsid w:val="001C2EDB"/>
    <w:rsid w:val="001C3ADC"/>
    <w:rsid w:val="001C5479"/>
    <w:rsid w:val="001C5A4A"/>
    <w:rsid w:val="001C687F"/>
    <w:rsid w:val="001C6F87"/>
    <w:rsid w:val="001C71EF"/>
    <w:rsid w:val="001C77DC"/>
    <w:rsid w:val="001D03E7"/>
    <w:rsid w:val="001D041E"/>
    <w:rsid w:val="001D11CE"/>
    <w:rsid w:val="001D1BEA"/>
    <w:rsid w:val="001D20EE"/>
    <w:rsid w:val="001D3680"/>
    <w:rsid w:val="001D4108"/>
    <w:rsid w:val="001D4526"/>
    <w:rsid w:val="001D4E14"/>
    <w:rsid w:val="001D585C"/>
    <w:rsid w:val="001D6C75"/>
    <w:rsid w:val="001D72DC"/>
    <w:rsid w:val="001D7AB9"/>
    <w:rsid w:val="001E0A05"/>
    <w:rsid w:val="001E0F1E"/>
    <w:rsid w:val="001E0F7C"/>
    <w:rsid w:val="001E1154"/>
    <w:rsid w:val="001E1A20"/>
    <w:rsid w:val="001E3794"/>
    <w:rsid w:val="001E580A"/>
    <w:rsid w:val="001E7739"/>
    <w:rsid w:val="001F0B06"/>
    <w:rsid w:val="001F20F6"/>
    <w:rsid w:val="001F3829"/>
    <w:rsid w:val="001F3BFE"/>
    <w:rsid w:val="001F466C"/>
    <w:rsid w:val="001F4BC0"/>
    <w:rsid w:val="001F4DD4"/>
    <w:rsid w:val="001F571A"/>
    <w:rsid w:val="001F5A1A"/>
    <w:rsid w:val="001F67C6"/>
    <w:rsid w:val="001F67D4"/>
    <w:rsid w:val="001F743C"/>
    <w:rsid w:val="001F752B"/>
    <w:rsid w:val="001F7B3B"/>
    <w:rsid w:val="00200EAC"/>
    <w:rsid w:val="00201E18"/>
    <w:rsid w:val="002020F4"/>
    <w:rsid w:val="002023E3"/>
    <w:rsid w:val="00202505"/>
    <w:rsid w:val="002028A7"/>
    <w:rsid w:val="002044D0"/>
    <w:rsid w:val="0020563F"/>
    <w:rsid w:val="002057CA"/>
    <w:rsid w:val="0020603F"/>
    <w:rsid w:val="00206A49"/>
    <w:rsid w:val="00212069"/>
    <w:rsid w:val="00212147"/>
    <w:rsid w:val="00212C25"/>
    <w:rsid w:val="00213D63"/>
    <w:rsid w:val="00214240"/>
    <w:rsid w:val="002147C7"/>
    <w:rsid w:val="00214BFB"/>
    <w:rsid w:val="00217265"/>
    <w:rsid w:val="0022058C"/>
    <w:rsid w:val="002209CA"/>
    <w:rsid w:val="00220C22"/>
    <w:rsid w:val="00220FFA"/>
    <w:rsid w:val="002223BA"/>
    <w:rsid w:val="002228DC"/>
    <w:rsid w:val="00224357"/>
    <w:rsid w:val="00224926"/>
    <w:rsid w:val="002249EF"/>
    <w:rsid w:val="00224AA2"/>
    <w:rsid w:val="00224CF0"/>
    <w:rsid w:val="00225241"/>
    <w:rsid w:val="0022780C"/>
    <w:rsid w:val="00230213"/>
    <w:rsid w:val="00230D72"/>
    <w:rsid w:val="0023135E"/>
    <w:rsid w:val="00231835"/>
    <w:rsid w:val="0023272A"/>
    <w:rsid w:val="00233430"/>
    <w:rsid w:val="002337F0"/>
    <w:rsid w:val="00234F70"/>
    <w:rsid w:val="00235384"/>
    <w:rsid w:val="00235929"/>
    <w:rsid w:val="00236583"/>
    <w:rsid w:val="00241E77"/>
    <w:rsid w:val="00242674"/>
    <w:rsid w:val="00242A0F"/>
    <w:rsid w:val="00242D84"/>
    <w:rsid w:val="00244C37"/>
    <w:rsid w:val="00245ECD"/>
    <w:rsid w:val="00247281"/>
    <w:rsid w:val="002474A5"/>
    <w:rsid w:val="002500E1"/>
    <w:rsid w:val="0025014C"/>
    <w:rsid w:val="0025026F"/>
    <w:rsid w:val="002505D3"/>
    <w:rsid w:val="002530CB"/>
    <w:rsid w:val="002550E1"/>
    <w:rsid w:val="00256161"/>
    <w:rsid w:val="00256219"/>
    <w:rsid w:val="00256C4A"/>
    <w:rsid w:val="0025747B"/>
    <w:rsid w:val="002576C5"/>
    <w:rsid w:val="00261300"/>
    <w:rsid w:val="00261EF8"/>
    <w:rsid w:val="00263D59"/>
    <w:rsid w:val="0026493D"/>
    <w:rsid w:val="00264E37"/>
    <w:rsid w:val="0026559B"/>
    <w:rsid w:val="00265606"/>
    <w:rsid w:val="002659BF"/>
    <w:rsid w:val="002659F0"/>
    <w:rsid w:val="002661E6"/>
    <w:rsid w:val="00267FB3"/>
    <w:rsid w:val="00270589"/>
    <w:rsid w:val="0027184B"/>
    <w:rsid w:val="0027188A"/>
    <w:rsid w:val="00271B7B"/>
    <w:rsid w:val="00271D2E"/>
    <w:rsid w:val="00273158"/>
    <w:rsid w:val="00273D9A"/>
    <w:rsid w:val="00273DDA"/>
    <w:rsid w:val="00274A8B"/>
    <w:rsid w:val="00274B7A"/>
    <w:rsid w:val="00276E80"/>
    <w:rsid w:val="0027765B"/>
    <w:rsid w:val="00277A7C"/>
    <w:rsid w:val="0028048A"/>
    <w:rsid w:val="0028058A"/>
    <w:rsid w:val="002812F4"/>
    <w:rsid w:val="00281455"/>
    <w:rsid w:val="00281A23"/>
    <w:rsid w:val="00281D44"/>
    <w:rsid w:val="0028337D"/>
    <w:rsid w:val="0028396E"/>
    <w:rsid w:val="00283BDF"/>
    <w:rsid w:val="002850B3"/>
    <w:rsid w:val="0028615F"/>
    <w:rsid w:val="002863DD"/>
    <w:rsid w:val="00286778"/>
    <w:rsid w:val="00286952"/>
    <w:rsid w:val="002869AD"/>
    <w:rsid w:val="00286F69"/>
    <w:rsid w:val="0028703E"/>
    <w:rsid w:val="00287B41"/>
    <w:rsid w:val="00287CB9"/>
    <w:rsid w:val="00287CE9"/>
    <w:rsid w:val="00290EB3"/>
    <w:rsid w:val="00291B54"/>
    <w:rsid w:val="002929C4"/>
    <w:rsid w:val="002938D2"/>
    <w:rsid w:val="00293EBA"/>
    <w:rsid w:val="002948CE"/>
    <w:rsid w:val="00294EC7"/>
    <w:rsid w:val="00295222"/>
    <w:rsid w:val="00296553"/>
    <w:rsid w:val="00296642"/>
    <w:rsid w:val="00296781"/>
    <w:rsid w:val="002969CC"/>
    <w:rsid w:val="002A112C"/>
    <w:rsid w:val="002A159C"/>
    <w:rsid w:val="002A1E36"/>
    <w:rsid w:val="002A2963"/>
    <w:rsid w:val="002A346B"/>
    <w:rsid w:val="002A3871"/>
    <w:rsid w:val="002A3F06"/>
    <w:rsid w:val="002A4490"/>
    <w:rsid w:val="002A460D"/>
    <w:rsid w:val="002A4AE6"/>
    <w:rsid w:val="002A4BD5"/>
    <w:rsid w:val="002A5C43"/>
    <w:rsid w:val="002A65FC"/>
    <w:rsid w:val="002B0079"/>
    <w:rsid w:val="002B0408"/>
    <w:rsid w:val="002B1101"/>
    <w:rsid w:val="002B1822"/>
    <w:rsid w:val="002B1B38"/>
    <w:rsid w:val="002B1BF6"/>
    <w:rsid w:val="002B1C5A"/>
    <w:rsid w:val="002B2063"/>
    <w:rsid w:val="002B299D"/>
    <w:rsid w:val="002B39ED"/>
    <w:rsid w:val="002B3BC5"/>
    <w:rsid w:val="002B4491"/>
    <w:rsid w:val="002B464C"/>
    <w:rsid w:val="002B4D6E"/>
    <w:rsid w:val="002B5049"/>
    <w:rsid w:val="002B5973"/>
    <w:rsid w:val="002B5D66"/>
    <w:rsid w:val="002B7D54"/>
    <w:rsid w:val="002C07C8"/>
    <w:rsid w:val="002C24E7"/>
    <w:rsid w:val="002C26CD"/>
    <w:rsid w:val="002C2D9D"/>
    <w:rsid w:val="002C5BD2"/>
    <w:rsid w:val="002C683D"/>
    <w:rsid w:val="002C6FFD"/>
    <w:rsid w:val="002C7000"/>
    <w:rsid w:val="002C7A06"/>
    <w:rsid w:val="002D0EFF"/>
    <w:rsid w:val="002D20A6"/>
    <w:rsid w:val="002D2492"/>
    <w:rsid w:val="002D282A"/>
    <w:rsid w:val="002D2C5E"/>
    <w:rsid w:val="002D3563"/>
    <w:rsid w:val="002D434C"/>
    <w:rsid w:val="002D482D"/>
    <w:rsid w:val="002D4B52"/>
    <w:rsid w:val="002D6B10"/>
    <w:rsid w:val="002E08F3"/>
    <w:rsid w:val="002E1753"/>
    <w:rsid w:val="002E2633"/>
    <w:rsid w:val="002E2E01"/>
    <w:rsid w:val="002E39B2"/>
    <w:rsid w:val="002E524C"/>
    <w:rsid w:val="002F1980"/>
    <w:rsid w:val="002F1D1B"/>
    <w:rsid w:val="002F1D7A"/>
    <w:rsid w:val="002F20C7"/>
    <w:rsid w:val="002F2C4A"/>
    <w:rsid w:val="002F3212"/>
    <w:rsid w:val="002F573E"/>
    <w:rsid w:val="002F6903"/>
    <w:rsid w:val="002F7749"/>
    <w:rsid w:val="00301A52"/>
    <w:rsid w:val="0030270D"/>
    <w:rsid w:val="0030277D"/>
    <w:rsid w:val="0030321B"/>
    <w:rsid w:val="003042AC"/>
    <w:rsid w:val="00304671"/>
    <w:rsid w:val="00306517"/>
    <w:rsid w:val="00306D1E"/>
    <w:rsid w:val="0031025F"/>
    <w:rsid w:val="0031050E"/>
    <w:rsid w:val="00310749"/>
    <w:rsid w:val="00310A1A"/>
    <w:rsid w:val="00313964"/>
    <w:rsid w:val="00313B36"/>
    <w:rsid w:val="00314522"/>
    <w:rsid w:val="0031577B"/>
    <w:rsid w:val="00315AFE"/>
    <w:rsid w:val="00317190"/>
    <w:rsid w:val="00320081"/>
    <w:rsid w:val="003202C8"/>
    <w:rsid w:val="00320BF1"/>
    <w:rsid w:val="00320E0C"/>
    <w:rsid w:val="00321963"/>
    <w:rsid w:val="00321F82"/>
    <w:rsid w:val="00323F4B"/>
    <w:rsid w:val="00324D68"/>
    <w:rsid w:val="00325137"/>
    <w:rsid w:val="003252B2"/>
    <w:rsid w:val="003255E4"/>
    <w:rsid w:val="00327757"/>
    <w:rsid w:val="003278AF"/>
    <w:rsid w:val="00327F31"/>
    <w:rsid w:val="00331474"/>
    <w:rsid w:val="00331BEB"/>
    <w:rsid w:val="00332783"/>
    <w:rsid w:val="00333E06"/>
    <w:rsid w:val="00335B52"/>
    <w:rsid w:val="00336E34"/>
    <w:rsid w:val="0033738B"/>
    <w:rsid w:val="00337807"/>
    <w:rsid w:val="00337B9E"/>
    <w:rsid w:val="00337C62"/>
    <w:rsid w:val="00343024"/>
    <w:rsid w:val="00343BE1"/>
    <w:rsid w:val="003447CB"/>
    <w:rsid w:val="003448DD"/>
    <w:rsid w:val="003505C2"/>
    <w:rsid w:val="00351710"/>
    <w:rsid w:val="0035235C"/>
    <w:rsid w:val="00352718"/>
    <w:rsid w:val="003539D3"/>
    <w:rsid w:val="00353C6F"/>
    <w:rsid w:val="00353E1B"/>
    <w:rsid w:val="00355E2D"/>
    <w:rsid w:val="003561A4"/>
    <w:rsid w:val="003566D5"/>
    <w:rsid w:val="00361809"/>
    <w:rsid w:val="0036199C"/>
    <w:rsid w:val="00361F93"/>
    <w:rsid w:val="00365E0B"/>
    <w:rsid w:val="003677DC"/>
    <w:rsid w:val="003704CB"/>
    <w:rsid w:val="003727FB"/>
    <w:rsid w:val="00372867"/>
    <w:rsid w:val="00372EB4"/>
    <w:rsid w:val="00373097"/>
    <w:rsid w:val="003742B3"/>
    <w:rsid w:val="00374A57"/>
    <w:rsid w:val="00376F27"/>
    <w:rsid w:val="00376F37"/>
    <w:rsid w:val="00377FB4"/>
    <w:rsid w:val="003803CC"/>
    <w:rsid w:val="00380A66"/>
    <w:rsid w:val="00380C7C"/>
    <w:rsid w:val="00381189"/>
    <w:rsid w:val="00381247"/>
    <w:rsid w:val="00381705"/>
    <w:rsid w:val="00382801"/>
    <w:rsid w:val="0038298A"/>
    <w:rsid w:val="00382C64"/>
    <w:rsid w:val="00384025"/>
    <w:rsid w:val="00384684"/>
    <w:rsid w:val="00385093"/>
    <w:rsid w:val="00385E0B"/>
    <w:rsid w:val="003863CC"/>
    <w:rsid w:val="00386771"/>
    <w:rsid w:val="00392D36"/>
    <w:rsid w:val="00392F64"/>
    <w:rsid w:val="00393DF9"/>
    <w:rsid w:val="00394B7C"/>
    <w:rsid w:val="00396F7B"/>
    <w:rsid w:val="0039769F"/>
    <w:rsid w:val="003A0152"/>
    <w:rsid w:val="003A03B9"/>
    <w:rsid w:val="003A0B69"/>
    <w:rsid w:val="003A1998"/>
    <w:rsid w:val="003A2BE1"/>
    <w:rsid w:val="003A3625"/>
    <w:rsid w:val="003A528F"/>
    <w:rsid w:val="003A7354"/>
    <w:rsid w:val="003A7A55"/>
    <w:rsid w:val="003A7E27"/>
    <w:rsid w:val="003B146B"/>
    <w:rsid w:val="003B194B"/>
    <w:rsid w:val="003B1D4A"/>
    <w:rsid w:val="003B4142"/>
    <w:rsid w:val="003B6A5D"/>
    <w:rsid w:val="003B6EC4"/>
    <w:rsid w:val="003B6EDA"/>
    <w:rsid w:val="003B72F3"/>
    <w:rsid w:val="003B7D8A"/>
    <w:rsid w:val="003C06FF"/>
    <w:rsid w:val="003C3BF1"/>
    <w:rsid w:val="003C447D"/>
    <w:rsid w:val="003C49C7"/>
    <w:rsid w:val="003C4FC8"/>
    <w:rsid w:val="003C55FD"/>
    <w:rsid w:val="003C66B3"/>
    <w:rsid w:val="003C6B5F"/>
    <w:rsid w:val="003C779A"/>
    <w:rsid w:val="003D0D83"/>
    <w:rsid w:val="003D2455"/>
    <w:rsid w:val="003D3385"/>
    <w:rsid w:val="003D36A7"/>
    <w:rsid w:val="003D48E0"/>
    <w:rsid w:val="003D4995"/>
    <w:rsid w:val="003D4F25"/>
    <w:rsid w:val="003D60ED"/>
    <w:rsid w:val="003D6354"/>
    <w:rsid w:val="003D68B0"/>
    <w:rsid w:val="003D72DC"/>
    <w:rsid w:val="003D76CF"/>
    <w:rsid w:val="003D7C84"/>
    <w:rsid w:val="003D7C96"/>
    <w:rsid w:val="003D7D7D"/>
    <w:rsid w:val="003D7F59"/>
    <w:rsid w:val="003D7F5C"/>
    <w:rsid w:val="003E0C26"/>
    <w:rsid w:val="003E1739"/>
    <w:rsid w:val="003E1BF0"/>
    <w:rsid w:val="003E1D72"/>
    <w:rsid w:val="003E1DED"/>
    <w:rsid w:val="003E2FF2"/>
    <w:rsid w:val="003E3D0B"/>
    <w:rsid w:val="003E4059"/>
    <w:rsid w:val="003E52AB"/>
    <w:rsid w:val="003E56D9"/>
    <w:rsid w:val="003E6249"/>
    <w:rsid w:val="003E677A"/>
    <w:rsid w:val="003E6C46"/>
    <w:rsid w:val="003E71ED"/>
    <w:rsid w:val="003E72E5"/>
    <w:rsid w:val="003E768C"/>
    <w:rsid w:val="003E7C49"/>
    <w:rsid w:val="003F120D"/>
    <w:rsid w:val="003F19DF"/>
    <w:rsid w:val="003F1BCD"/>
    <w:rsid w:val="003F2356"/>
    <w:rsid w:val="003F4A33"/>
    <w:rsid w:val="003F4AC4"/>
    <w:rsid w:val="003F5007"/>
    <w:rsid w:val="003F5731"/>
    <w:rsid w:val="003F5A67"/>
    <w:rsid w:val="003F62E1"/>
    <w:rsid w:val="003F6AED"/>
    <w:rsid w:val="004004AF"/>
    <w:rsid w:val="0040090B"/>
    <w:rsid w:val="004028CF"/>
    <w:rsid w:val="0040372C"/>
    <w:rsid w:val="004046DD"/>
    <w:rsid w:val="0040481B"/>
    <w:rsid w:val="0040592A"/>
    <w:rsid w:val="0040715F"/>
    <w:rsid w:val="004079A8"/>
    <w:rsid w:val="004102E1"/>
    <w:rsid w:val="00410B2F"/>
    <w:rsid w:val="00410C38"/>
    <w:rsid w:val="004120DD"/>
    <w:rsid w:val="00412E21"/>
    <w:rsid w:val="004147F0"/>
    <w:rsid w:val="00414B4D"/>
    <w:rsid w:val="00414F67"/>
    <w:rsid w:val="00416403"/>
    <w:rsid w:val="004172BD"/>
    <w:rsid w:val="00417FE4"/>
    <w:rsid w:val="004210C6"/>
    <w:rsid w:val="00422323"/>
    <w:rsid w:val="004223CF"/>
    <w:rsid w:val="00423B20"/>
    <w:rsid w:val="00423C2B"/>
    <w:rsid w:val="004240DA"/>
    <w:rsid w:val="00425B35"/>
    <w:rsid w:val="0042646B"/>
    <w:rsid w:val="004265CE"/>
    <w:rsid w:val="00426696"/>
    <w:rsid w:val="00426EC6"/>
    <w:rsid w:val="004275D1"/>
    <w:rsid w:val="004275F0"/>
    <w:rsid w:val="004276E2"/>
    <w:rsid w:val="004336F3"/>
    <w:rsid w:val="004350B9"/>
    <w:rsid w:val="0043673A"/>
    <w:rsid w:val="00436D07"/>
    <w:rsid w:val="00437DF1"/>
    <w:rsid w:val="00441CEB"/>
    <w:rsid w:val="00442C49"/>
    <w:rsid w:val="004433A4"/>
    <w:rsid w:val="00444190"/>
    <w:rsid w:val="00444AF6"/>
    <w:rsid w:val="004473C6"/>
    <w:rsid w:val="00447B89"/>
    <w:rsid w:val="00451439"/>
    <w:rsid w:val="004515AF"/>
    <w:rsid w:val="004518B8"/>
    <w:rsid w:val="00452087"/>
    <w:rsid w:val="0045341F"/>
    <w:rsid w:val="00453BCF"/>
    <w:rsid w:val="00453D91"/>
    <w:rsid w:val="004545F4"/>
    <w:rsid w:val="004551C9"/>
    <w:rsid w:val="00455E5D"/>
    <w:rsid w:val="004568F9"/>
    <w:rsid w:val="00456EC9"/>
    <w:rsid w:val="0045745F"/>
    <w:rsid w:val="00457951"/>
    <w:rsid w:val="0046029B"/>
    <w:rsid w:val="00461D9C"/>
    <w:rsid w:val="00462DFE"/>
    <w:rsid w:val="00464A11"/>
    <w:rsid w:val="00464AF3"/>
    <w:rsid w:val="00465312"/>
    <w:rsid w:val="00465918"/>
    <w:rsid w:val="00465A9D"/>
    <w:rsid w:val="00465AAB"/>
    <w:rsid w:val="00466602"/>
    <w:rsid w:val="00467402"/>
    <w:rsid w:val="00470408"/>
    <w:rsid w:val="00470A89"/>
    <w:rsid w:val="00470F5B"/>
    <w:rsid w:val="004710AA"/>
    <w:rsid w:val="00471DE5"/>
    <w:rsid w:val="004728CF"/>
    <w:rsid w:val="00472A97"/>
    <w:rsid w:val="00474B08"/>
    <w:rsid w:val="00475151"/>
    <w:rsid w:val="004751DF"/>
    <w:rsid w:val="00475797"/>
    <w:rsid w:val="004765EA"/>
    <w:rsid w:val="0047678F"/>
    <w:rsid w:val="004770F3"/>
    <w:rsid w:val="004773B7"/>
    <w:rsid w:val="00477437"/>
    <w:rsid w:val="004777CE"/>
    <w:rsid w:val="00477EFA"/>
    <w:rsid w:val="0048100A"/>
    <w:rsid w:val="00481453"/>
    <w:rsid w:val="00483140"/>
    <w:rsid w:val="004837E0"/>
    <w:rsid w:val="004841F1"/>
    <w:rsid w:val="00485429"/>
    <w:rsid w:val="00487237"/>
    <w:rsid w:val="00487F5F"/>
    <w:rsid w:val="00490EE6"/>
    <w:rsid w:val="004920A0"/>
    <w:rsid w:val="00492B8D"/>
    <w:rsid w:val="004948D3"/>
    <w:rsid w:val="00494DC0"/>
    <w:rsid w:val="004952F3"/>
    <w:rsid w:val="0049564E"/>
    <w:rsid w:val="0049675E"/>
    <w:rsid w:val="0049681A"/>
    <w:rsid w:val="00497A9F"/>
    <w:rsid w:val="004A046C"/>
    <w:rsid w:val="004A0C41"/>
    <w:rsid w:val="004A1D9F"/>
    <w:rsid w:val="004A5D4D"/>
    <w:rsid w:val="004A69F4"/>
    <w:rsid w:val="004A70E8"/>
    <w:rsid w:val="004A74A5"/>
    <w:rsid w:val="004A7CDC"/>
    <w:rsid w:val="004B081F"/>
    <w:rsid w:val="004B1033"/>
    <w:rsid w:val="004B1B4F"/>
    <w:rsid w:val="004B2B45"/>
    <w:rsid w:val="004B3792"/>
    <w:rsid w:val="004B4107"/>
    <w:rsid w:val="004B5280"/>
    <w:rsid w:val="004B5457"/>
    <w:rsid w:val="004B5C2C"/>
    <w:rsid w:val="004B6FDD"/>
    <w:rsid w:val="004B7E55"/>
    <w:rsid w:val="004C006A"/>
    <w:rsid w:val="004C0860"/>
    <w:rsid w:val="004C1725"/>
    <w:rsid w:val="004C2243"/>
    <w:rsid w:val="004C2592"/>
    <w:rsid w:val="004C37F4"/>
    <w:rsid w:val="004C3DA0"/>
    <w:rsid w:val="004C46F4"/>
    <w:rsid w:val="004C5314"/>
    <w:rsid w:val="004C5D91"/>
    <w:rsid w:val="004C60B0"/>
    <w:rsid w:val="004C6A16"/>
    <w:rsid w:val="004C74CD"/>
    <w:rsid w:val="004C7692"/>
    <w:rsid w:val="004D253E"/>
    <w:rsid w:val="004D2B85"/>
    <w:rsid w:val="004D3240"/>
    <w:rsid w:val="004D3C0F"/>
    <w:rsid w:val="004D7892"/>
    <w:rsid w:val="004E1AE6"/>
    <w:rsid w:val="004E2701"/>
    <w:rsid w:val="004E3A76"/>
    <w:rsid w:val="004E4C5A"/>
    <w:rsid w:val="004E580A"/>
    <w:rsid w:val="004E5FAC"/>
    <w:rsid w:val="004E6491"/>
    <w:rsid w:val="004E6510"/>
    <w:rsid w:val="004E6730"/>
    <w:rsid w:val="004F0385"/>
    <w:rsid w:val="004F0D34"/>
    <w:rsid w:val="004F0F9D"/>
    <w:rsid w:val="004F11AB"/>
    <w:rsid w:val="004F1773"/>
    <w:rsid w:val="004F1B3D"/>
    <w:rsid w:val="004F2777"/>
    <w:rsid w:val="004F28D0"/>
    <w:rsid w:val="004F438D"/>
    <w:rsid w:val="004F501D"/>
    <w:rsid w:val="004F698E"/>
    <w:rsid w:val="004F7B4E"/>
    <w:rsid w:val="004F7BC8"/>
    <w:rsid w:val="004F7D72"/>
    <w:rsid w:val="00501185"/>
    <w:rsid w:val="005017BF"/>
    <w:rsid w:val="00501AEF"/>
    <w:rsid w:val="00502503"/>
    <w:rsid w:val="00502530"/>
    <w:rsid w:val="005071AD"/>
    <w:rsid w:val="00507875"/>
    <w:rsid w:val="005111A7"/>
    <w:rsid w:val="0051164A"/>
    <w:rsid w:val="00511DA5"/>
    <w:rsid w:val="005129C9"/>
    <w:rsid w:val="005136C1"/>
    <w:rsid w:val="005138FD"/>
    <w:rsid w:val="0051414E"/>
    <w:rsid w:val="005150C8"/>
    <w:rsid w:val="00516EF7"/>
    <w:rsid w:val="005208CC"/>
    <w:rsid w:val="00520BD1"/>
    <w:rsid w:val="00522253"/>
    <w:rsid w:val="0052238E"/>
    <w:rsid w:val="005225FD"/>
    <w:rsid w:val="00525296"/>
    <w:rsid w:val="00525411"/>
    <w:rsid w:val="00525427"/>
    <w:rsid w:val="0052664D"/>
    <w:rsid w:val="00526EAC"/>
    <w:rsid w:val="0053142A"/>
    <w:rsid w:val="00532121"/>
    <w:rsid w:val="00532258"/>
    <w:rsid w:val="005344DC"/>
    <w:rsid w:val="00535734"/>
    <w:rsid w:val="005369A4"/>
    <w:rsid w:val="00537A92"/>
    <w:rsid w:val="005404DE"/>
    <w:rsid w:val="00540D8F"/>
    <w:rsid w:val="005416E2"/>
    <w:rsid w:val="0054242D"/>
    <w:rsid w:val="0054263B"/>
    <w:rsid w:val="005434F7"/>
    <w:rsid w:val="0054493A"/>
    <w:rsid w:val="005449D2"/>
    <w:rsid w:val="00544D77"/>
    <w:rsid w:val="005450EE"/>
    <w:rsid w:val="00545634"/>
    <w:rsid w:val="005470BA"/>
    <w:rsid w:val="00547D99"/>
    <w:rsid w:val="005507D8"/>
    <w:rsid w:val="00550B17"/>
    <w:rsid w:val="00555072"/>
    <w:rsid w:val="005579F3"/>
    <w:rsid w:val="005614A8"/>
    <w:rsid w:val="00561A95"/>
    <w:rsid w:val="00562795"/>
    <w:rsid w:val="00562E7F"/>
    <w:rsid w:val="005656EB"/>
    <w:rsid w:val="005713FA"/>
    <w:rsid w:val="005714E1"/>
    <w:rsid w:val="00572EC4"/>
    <w:rsid w:val="00574285"/>
    <w:rsid w:val="0057538A"/>
    <w:rsid w:val="0057578E"/>
    <w:rsid w:val="0057633B"/>
    <w:rsid w:val="0057640B"/>
    <w:rsid w:val="00581DE0"/>
    <w:rsid w:val="0058385C"/>
    <w:rsid w:val="005844C6"/>
    <w:rsid w:val="00584585"/>
    <w:rsid w:val="005869D9"/>
    <w:rsid w:val="00586CAB"/>
    <w:rsid w:val="00586F50"/>
    <w:rsid w:val="00587D6F"/>
    <w:rsid w:val="00592222"/>
    <w:rsid w:val="0059370A"/>
    <w:rsid w:val="00594F36"/>
    <w:rsid w:val="005955B1"/>
    <w:rsid w:val="0059571A"/>
    <w:rsid w:val="0059676F"/>
    <w:rsid w:val="005977D5"/>
    <w:rsid w:val="005978E5"/>
    <w:rsid w:val="005A0786"/>
    <w:rsid w:val="005A0791"/>
    <w:rsid w:val="005A1B74"/>
    <w:rsid w:val="005A2F8B"/>
    <w:rsid w:val="005A36CA"/>
    <w:rsid w:val="005A3ADE"/>
    <w:rsid w:val="005A4CD0"/>
    <w:rsid w:val="005A4F99"/>
    <w:rsid w:val="005A55BE"/>
    <w:rsid w:val="005A7A05"/>
    <w:rsid w:val="005A7FA1"/>
    <w:rsid w:val="005B0D66"/>
    <w:rsid w:val="005B14D3"/>
    <w:rsid w:val="005B197B"/>
    <w:rsid w:val="005B1A57"/>
    <w:rsid w:val="005B2258"/>
    <w:rsid w:val="005B2547"/>
    <w:rsid w:val="005B2902"/>
    <w:rsid w:val="005B4DEA"/>
    <w:rsid w:val="005B5C09"/>
    <w:rsid w:val="005C169D"/>
    <w:rsid w:val="005C37F7"/>
    <w:rsid w:val="005C3A2B"/>
    <w:rsid w:val="005C4023"/>
    <w:rsid w:val="005C40C4"/>
    <w:rsid w:val="005C6842"/>
    <w:rsid w:val="005C68E9"/>
    <w:rsid w:val="005C7134"/>
    <w:rsid w:val="005C7FA3"/>
    <w:rsid w:val="005D17C0"/>
    <w:rsid w:val="005D1CEA"/>
    <w:rsid w:val="005D24D2"/>
    <w:rsid w:val="005D2C8B"/>
    <w:rsid w:val="005D317F"/>
    <w:rsid w:val="005D4133"/>
    <w:rsid w:val="005D4575"/>
    <w:rsid w:val="005D61FA"/>
    <w:rsid w:val="005D6AC9"/>
    <w:rsid w:val="005D6DE8"/>
    <w:rsid w:val="005D6DEE"/>
    <w:rsid w:val="005D79E0"/>
    <w:rsid w:val="005E023A"/>
    <w:rsid w:val="005E0965"/>
    <w:rsid w:val="005E2DBF"/>
    <w:rsid w:val="005E3BDA"/>
    <w:rsid w:val="005E4277"/>
    <w:rsid w:val="005E67B1"/>
    <w:rsid w:val="005E6F3C"/>
    <w:rsid w:val="005E72B0"/>
    <w:rsid w:val="005E7806"/>
    <w:rsid w:val="005F0D17"/>
    <w:rsid w:val="005F1322"/>
    <w:rsid w:val="005F133C"/>
    <w:rsid w:val="005F1CCE"/>
    <w:rsid w:val="005F2094"/>
    <w:rsid w:val="005F2517"/>
    <w:rsid w:val="005F28C8"/>
    <w:rsid w:val="005F358A"/>
    <w:rsid w:val="005F39F5"/>
    <w:rsid w:val="005F3BD4"/>
    <w:rsid w:val="005F4CFD"/>
    <w:rsid w:val="005F4E83"/>
    <w:rsid w:val="005F68AF"/>
    <w:rsid w:val="005F7008"/>
    <w:rsid w:val="005F7762"/>
    <w:rsid w:val="005F7862"/>
    <w:rsid w:val="005F7E9E"/>
    <w:rsid w:val="00600B27"/>
    <w:rsid w:val="00601EB0"/>
    <w:rsid w:val="0060416F"/>
    <w:rsid w:val="006044D1"/>
    <w:rsid w:val="00605347"/>
    <w:rsid w:val="00605DD0"/>
    <w:rsid w:val="006060AA"/>
    <w:rsid w:val="006071BF"/>
    <w:rsid w:val="006076B7"/>
    <w:rsid w:val="00610AA4"/>
    <w:rsid w:val="006124FE"/>
    <w:rsid w:val="00612F73"/>
    <w:rsid w:val="00613077"/>
    <w:rsid w:val="0061425F"/>
    <w:rsid w:val="006147F6"/>
    <w:rsid w:val="006148FC"/>
    <w:rsid w:val="00614BB5"/>
    <w:rsid w:val="00615E3A"/>
    <w:rsid w:val="0061643E"/>
    <w:rsid w:val="00616C11"/>
    <w:rsid w:val="006170F0"/>
    <w:rsid w:val="0061751E"/>
    <w:rsid w:val="00617703"/>
    <w:rsid w:val="006178FA"/>
    <w:rsid w:val="006213EB"/>
    <w:rsid w:val="006222A2"/>
    <w:rsid w:val="006233CF"/>
    <w:rsid w:val="00623806"/>
    <w:rsid w:val="00624179"/>
    <w:rsid w:val="006246BD"/>
    <w:rsid w:val="006247C4"/>
    <w:rsid w:val="00624DA9"/>
    <w:rsid w:val="0062532D"/>
    <w:rsid w:val="006265F2"/>
    <w:rsid w:val="00627DD3"/>
    <w:rsid w:val="00627F04"/>
    <w:rsid w:val="0063027B"/>
    <w:rsid w:val="00630367"/>
    <w:rsid w:val="0063153C"/>
    <w:rsid w:val="00632094"/>
    <w:rsid w:val="00632C47"/>
    <w:rsid w:val="00633AA7"/>
    <w:rsid w:val="00634F71"/>
    <w:rsid w:val="0063520D"/>
    <w:rsid w:val="00636BE1"/>
    <w:rsid w:val="00637134"/>
    <w:rsid w:val="006419E3"/>
    <w:rsid w:val="00642143"/>
    <w:rsid w:val="00642307"/>
    <w:rsid w:val="006423D1"/>
    <w:rsid w:val="006429E8"/>
    <w:rsid w:val="00643EFA"/>
    <w:rsid w:val="00647B78"/>
    <w:rsid w:val="00647CC0"/>
    <w:rsid w:val="006501FE"/>
    <w:rsid w:val="00650E1D"/>
    <w:rsid w:val="00651609"/>
    <w:rsid w:val="00652A7B"/>
    <w:rsid w:val="006533EE"/>
    <w:rsid w:val="00653792"/>
    <w:rsid w:val="00653DAC"/>
    <w:rsid w:val="00654F03"/>
    <w:rsid w:val="0065501D"/>
    <w:rsid w:val="0065552E"/>
    <w:rsid w:val="00655607"/>
    <w:rsid w:val="0065573F"/>
    <w:rsid w:val="00655878"/>
    <w:rsid w:val="00655D42"/>
    <w:rsid w:val="00656641"/>
    <w:rsid w:val="0065798E"/>
    <w:rsid w:val="00657D2A"/>
    <w:rsid w:val="00657DBD"/>
    <w:rsid w:val="006601AD"/>
    <w:rsid w:val="00660727"/>
    <w:rsid w:val="00660BC9"/>
    <w:rsid w:val="006618DB"/>
    <w:rsid w:val="006628B9"/>
    <w:rsid w:val="006632AF"/>
    <w:rsid w:val="006659C1"/>
    <w:rsid w:val="00665B52"/>
    <w:rsid w:val="00667696"/>
    <w:rsid w:val="006707E4"/>
    <w:rsid w:val="00672098"/>
    <w:rsid w:val="00672379"/>
    <w:rsid w:val="0067237A"/>
    <w:rsid w:val="006725A6"/>
    <w:rsid w:val="00673C22"/>
    <w:rsid w:val="00675252"/>
    <w:rsid w:val="0067543C"/>
    <w:rsid w:val="00675D2F"/>
    <w:rsid w:val="006766A7"/>
    <w:rsid w:val="00676E84"/>
    <w:rsid w:val="00677E24"/>
    <w:rsid w:val="00680342"/>
    <w:rsid w:val="00681DD3"/>
    <w:rsid w:val="00682BA9"/>
    <w:rsid w:val="00683D9A"/>
    <w:rsid w:val="006858AA"/>
    <w:rsid w:val="00687B26"/>
    <w:rsid w:val="00690024"/>
    <w:rsid w:val="006907C7"/>
    <w:rsid w:val="0069086C"/>
    <w:rsid w:val="0069192B"/>
    <w:rsid w:val="00692EEB"/>
    <w:rsid w:val="00692FFD"/>
    <w:rsid w:val="006934BC"/>
    <w:rsid w:val="0069396E"/>
    <w:rsid w:val="006957C0"/>
    <w:rsid w:val="0069603C"/>
    <w:rsid w:val="006969FD"/>
    <w:rsid w:val="006A03DD"/>
    <w:rsid w:val="006A1981"/>
    <w:rsid w:val="006A1D20"/>
    <w:rsid w:val="006A519E"/>
    <w:rsid w:val="006A60FD"/>
    <w:rsid w:val="006A6770"/>
    <w:rsid w:val="006A6AD0"/>
    <w:rsid w:val="006A7A9C"/>
    <w:rsid w:val="006A7AC6"/>
    <w:rsid w:val="006A7F81"/>
    <w:rsid w:val="006B0F76"/>
    <w:rsid w:val="006B1396"/>
    <w:rsid w:val="006B2429"/>
    <w:rsid w:val="006B2961"/>
    <w:rsid w:val="006B2B41"/>
    <w:rsid w:val="006B32B7"/>
    <w:rsid w:val="006B464D"/>
    <w:rsid w:val="006B64ED"/>
    <w:rsid w:val="006B75CB"/>
    <w:rsid w:val="006B7A2C"/>
    <w:rsid w:val="006C39EE"/>
    <w:rsid w:val="006C3D55"/>
    <w:rsid w:val="006C43D0"/>
    <w:rsid w:val="006C4659"/>
    <w:rsid w:val="006C4D13"/>
    <w:rsid w:val="006C4E25"/>
    <w:rsid w:val="006C5DAA"/>
    <w:rsid w:val="006D02DF"/>
    <w:rsid w:val="006D1C2E"/>
    <w:rsid w:val="006D2A2A"/>
    <w:rsid w:val="006D4110"/>
    <w:rsid w:val="006D446E"/>
    <w:rsid w:val="006D4C0B"/>
    <w:rsid w:val="006D798B"/>
    <w:rsid w:val="006E01B7"/>
    <w:rsid w:val="006E0643"/>
    <w:rsid w:val="006E0CE3"/>
    <w:rsid w:val="006E0F97"/>
    <w:rsid w:val="006E318B"/>
    <w:rsid w:val="006E4616"/>
    <w:rsid w:val="006E521B"/>
    <w:rsid w:val="006E60C8"/>
    <w:rsid w:val="006E7649"/>
    <w:rsid w:val="006F174F"/>
    <w:rsid w:val="006F20D6"/>
    <w:rsid w:val="006F2D7B"/>
    <w:rsid w:val="006F2F0E"/>
    <w:rsid w:val="006F466C"/>
    <w:rsid w:val="006F56F6"/>
    <w:rsid w:val="006F728E"/>
    <w:rsid w:val="006F7503"/>
    <w:rsid w:val="006F75E6"/>
    <w:rsid w:val="007002F3"/>
    <w:rsid w:val="00702E23"/>
    <w:rsid w:val="007030FA"/>
    <w:rsid w:val="00703983"/>
    <w:rsid w:val="007039F8"/>
    <w:rsid w:val="00703BD6"/>
    <w:rsid w:val="00704D81"/>
    <w:rsid w:val="007052E7"/>
    <w:rsid w:val="0070593D"/>
    <w:rsid w:val="00705F43"/>
    <w:rsid w:val="007101C6"/>
    <w:rsid w:val="007111DE"/>
    <w:rsid w:val="00711FEF"/>
    <w:rsid w:val="0071386E"/>
    <w:rsid w:val="007145D2"/>
    <w:rsid w:val="007152E1"/>
    <w:rsid w:val="00715F80"/>
    <w:rsid w:val="00716404"/>
    <w:rsid w:val="007167D2"/>
    <w:rsid w:val="007212E9"/>
    <w:rsid w:val="007213D4"/>
    <w:rsid w:val="007217E3"/>
    <w:rsid w:val="00722CAA"/>
    <w:rsid w:val="00725694"/>
    <w:rsid w:val="0072587D"/>
    <w:rsid w:val="0072601E"/>
    <w:rsid w:val="00726397"/>
    <w:rsid w:val="00730213"/>
    <w:rsid w:val="00730A07"/>
    <w:rsid w:val="00731328"/>
    <w:rsid w:val="0073288E"/>
    <w:rsid w:val="0073297C"/>
    <w:rsid w:val="00732BB5"/>
    <w:rsid w:val="00732EAE"/>
    <w:rsid w:val="007332E3"/>
    <w:rsid w:val="007338A8"/>
    <w:rsid w:val="007352A6"/>
    <w:rsid w:val="00735BFA"/>
    <w:rsid w:val="00737061"/>
    <w:rsid w:val="0074068F"/>
    <w:rsid w:val="007412DF"/>
    <w:rsid w:val="00741F15"/>
    <w:rsid w:val="00743437"/>
    <w:rsid w:val="0074388F"/>
    <w:rsid w:val="00743F77"/>
    <w:rsid w:val="00744B04"/>
    <w:rsid w:val="007454F5"/>
    <w:rsid w:val="00745E46"/>
    <w:rsid w:val="007474E8"/>
    <w:rsid w:val="007476AB"/>
    <w:rsid w:val="0074787B"/>
    <w:rsid w:val="00750078"/>
    <w:rsid w:val="00750F06"/>
    <w:rsid w:val="0075120F"/>
    <w:rsid w:val="0075179E"/>
    <w:rsid w:val="00751D1E"/>
    <w:rsid w:val="00752A0A"/>
    <w:rsid w:val="0075409D"/>
    <w:rsid w:val="007544FE"/>
    <w:rsid w:val="00760B97"/>
    <w:rsid w:val="007613F2"/>
    <w:rsid w:val="00762587"/>
    <w:rsid w:val="007627AE"/>
    <w:rsid w:val="00762CCC"/>
    <w:rsid w:val="00762D64"/>
    <w:rsid w:val="007651ED"/>
    <w:rsid w:val="0076595A"/>
    <w:rsid w:val="007705E5"/>
    <w:rsid w:val="00770758"/>
    <w:rsid w:val="00770ACD"/>
    <w:rsid w:val="00772A5E"/>
    <w:rsid w:val="00773730"/>
    <w:rsid w:val="00773C99"/>
    <w:rsid w:val="00774F0B"/>
    <w:rsid w:val="00775079"/>
    <w:rsid w:val="00775616"/>
    <w:rsid w:val="007768AC"/>
    <w:rsid w:val="00776D9F"/>
    <w:rsid w:val="00777FA9"/>
    <w:rsid w:val="0078242C"/>
    <w:rsid w:val="00782E3A"/>
    <w:rsid w:val="0078306D"/>
    <w:rsid w:val="007848F9"/>
    <w:rsid w:val="00786596"/>
    <w:rsid w:val="0078699E"/>
    <w:rsid w:val="00787B20"/>
    <w:rsid w:val="0079069D"/>
    <w:rsid w:val="0079075C"/>
    <w:rsid w:val="00790EC7"/>
    <w:rsid w:val="007913C4"/>
    <w:rsid w:val="0079330D"/>
    <w:rsid w:val="00793ADE"/>
    <w:rsid w:val="00794B92"/>
    <w:rsid w:val="00795018"/>
    <w:rsid w:val="00795859"/>
    <w:rsid w:val="007958BA"/>
    <w:rsid w:val="00797F45"/>
    <w:rsid w:val="007A0123"/>
    <w:rsid w:val="007A13E7"/>
    <w:rsid w:val="007A2309"/>
    <w:rsid w:val="007A4355"/>
    <w:rsid w:val="007A4982"/>
    <w:rsid w:val="007A5103"/>
    <w:rsid w:val="007A5ECD"/>
    <w:rsid w:val="007A657C"/>
    <w:rsid w:val="007A78E2"/>
    <w:rsid w:val="007A7D97"/>
    <w:rsid w:val="007B06E1"/>
    <w:rsid w:val="007B0C06"/>
    <w:rsid w:val="007B1BB4"/>
    <w:rsid w:val="007B263A"/>
    <w:rsid w:val="007B330C"/>
    <w:rsid w:val="007B4CBA"/>
    <w:rsid w:val="007B5479"/>
    <w:rsid w:val="007B6539"/>
    <w:rsid w:val="007B753B"/>
    <w:rsid w:val="007B776B"/>
    <w:rsid w:val="007C1274"/>
    <w:rsid w:val="007C271D"/>
    <w:rsid w:val="007C2D15"/>
    <w:rsid w:val="007C5EB5"/>
    <w:rsid w:val="007C6874"/>
    <w:rsid w:val="007C6EA8"/>
    <w:rsid w:val="007C6FE5"/>
    <w:rsid w:val="007C73E5"/>
    <w:rsid w:val="007C7978"/>
    <w:rsid w:val="007C7AB4"/>
    <w:rsid w:val="007D07C8"/>
    <w:rsid w:val="007D12C6"/>
    <w:rsid w:val="007D1E00"/>
    <w:rsid w:val="007D23E0"/>
    <w:rsid w:val="007D37BA"/>
    <w:rsid w:val="007D38B1"/>
    <w:rsid w:val="007D3EE6"/>
    <w:rsid w:val="007D5935"/>
    <w:rsid w:val="007D5AE7"/>
    <w:rsid w:val="007D70BB"/>
    <w:rsid w:val="007E0C0E"/>
    <w:rsid w:val="007E1599"/>
    <w:rsid w:val="007E15E0"/>
    <w:rsid w:val="007E1AD6"/>
    <w:rsid w:val="007E1C31"/>
    <w:rsid w:val="007E33DD"/>
    <w:rsid w:val="007E350D"/>
    <w:rsid w:val="007E489F"/>
    <w:rsid w:val="007E5CF2"/>
    <w:rsid w:val="007E5D50"/>
    <w:rsid w:val="007E641A"/>
    <w:rsid w:val="007E683A"/>
    <w:rsid w:val="007E6CCC"/>
    <w:rsid w:val="007E73FD"/>
    <w:rsid w:val="007F0700"/>
    <w:rsid w:val="007F1EC6"/>
    <w:rsid w:val="007F2CAB"/>
    <w:rsid w:val="007F2F2F"/>
    <w:rsid w:val="007F3148"/>
    <w:rsid w:val="007F3369"/>
    <w:rsid w:val="007F3A6C"/>
    <w:rsid w:val="007F3A6F"/>
    <w:rsid w:val="007F4E06"/>
    <w:rsid w:val="007F53CD"/>
    <w:rsid w:val="007F7BAD"/>
    <w:rsid w:val="00800470"/>
    <w:rsid w:val="00802653"/>
    <w:rsid w:val="00802B56"/>
    <w:rsid w:val="008035DD"/>
    <w:rsid w:val="00803EC1"/>
    <w:rsid w:val="00805CF2"/>
    <w:rsid w:val="00805F6A"/>
    <w:rsid w:val="00806623"/>
    <w:rsid w:val="008068CD"/>
    <w:rsid w:val="008074B4"/>
    <w:rsid w:val="00807590"/>
    <w:rsid w:val="00811B2E"/>
    <w:rsid w:val="00812060"/>
    <w:rsid w:val="0081430C"/>
    <w:rsid w:val="00814BC1"/>
    <w:rsid w:val="00815A41"/>
    <w:rsid w:val="00816402"/>
    <w:rsid w:val="00816F5E"/>
    <w:rsid w:val="008170F1"/>
    <w:rsid w:val="00817757"/>
    <w:rsid w:val="00820400"/>
    <w:rsid w:val="00821FA5"/>
    <w:rsid w:val="008220AB"/>
    <w:rsid w:val="0082228E"/>
    <w:rsid w:val="008229B6"/>
    <w:rsid w:val="0082370A"/>
    <w:rsid w:val="008240B6"/>
    <w:rsid w:val="00824F32"/>
    <w:rsid w:val="00825132"/>
    <w:rsid w:val="00825257"/>
    <w:rsid w:val="008252FC"/>
    <w:rsid w:val="0082540E"/>
    <w:rsid w:val="00825DA6"/>
    <w:rsid w:val="0082721F"/>
    <w:rsid w:val="00827EF7"/>
    <w:rsid w:val="008302D9"/>
    <w:rsid w:val="00830B38"/>
    <w:rsid w:val="0083282F"/>
    <w:rsid w:val="0083374B"/>
    <w:rsid w:val="0083554D"/>
    <w:rsid w:val="00835995"/>
    <w:rsid w:val="00835E06"/>
    <w:rsid w:val="008366C0"/>
    <w:rsid w:val="00841500"/>
    <w:rsid w:val="0084274A"/>
    <w:rsid w:val="00843024"/>
    <w:rsid w:val="0084487E"/>
    <w:rsid w:val="00844C43"/>
    <w:rsid w:val="0085043E"/>
    <w:rsid w:val="008512A8"/>
    <w:rsid w:val="00852967"/>
    <w:rsid w:val="008535EB"/>
    <w:rsid w:val="00854A32"/>
    <w:rsid w:val="00855C43"/>
    <w:rsid w:val="00857175"/>
    <w:rsid w:val="008575EA"/>
    <w:rsid w:val="00857C59"/>
    <w:rsid w:val="00861833"/>
    <w:rsid w:val="00861966"/>
    <w:rsid w:val="00861AA7"/>
    <w:rsid w:val="00864B13"/>
    <w:rsid w:val="00865A4C"/>
    <w:rsid w:val="00866108"/>
    <w:rsid w:val="008675E2"/>
    <w:rsid w:val="0087089F"/>
    <w:rsid w:val="00871935"/>
    <w:rsid w:val="00872FF2"/>
    <w:rsid w:val="008733BE"/>
    <w:rsid w:val="008737E8"/>
    <w:rsid w:val="008742B8"/>
    <w:rsid w:val="008743B1"/>
    <w:rsid w:val="008749C9"/>
    <w:rsid w:val="00875C9F"/>
    <w:rsid w:val="008764BC"/>
    <w:rsid w:val="008768A8"/>
    <w:rsid w:val="008775D8"/>
    <w:rsid w:val="008779DC"/>
    <w:rsid w:val="00877ABF"/>
    <w:rsid w:val="00880649"/>
    <w:rsid w:val="00880DB0"/>
    <w:rsid w:val="008818FB"/>
    <w:rsid w:val="00882ABA"/>
    <w:rsid w:val="00882FDB"/>
    <w:rsid w:val="0088378C"/>
    <w:rsid w:val="008842EC"/>
    <w:rsid w:val="008856D1"/>
    <w:rsid w:val="00885F0D"/>
    <w:rsid w:val="00887567"/>
    <w:rsid w:val="0089128C"/>
    <w:rsid w:val="008938AF"/>
    <w:rsid w:val="00894A90"/>
    <w:rsid w:val="008951DB"/>
    <w:rsid w:val="0089524C"/>
    <w:rsid w:val="00896BE8"/>
    <w:rsid w:val="00896E45"/>
    <w:rsid w:val="00897136"/>
    <w:rsid w:val="0089747E"/>
    <w:rsid w:val="00897C4C"/>
    <w:rsid w:val="00897FBD"/>
    <w:rsid w:val="008A01B6"/>
    <w:rsid w:val="008A1D96"/>
    <w:rsid w:val="008A1FF5"/>
    <w:rsid w:val="008A21DF"/>
    <w:rsid w:val="008A25C1"/>
    <w:rsid w:val="008A2F19"/>
    <w:rsid w:val="008A525A"/>
    <w:rsid w:val="008A7047"/>
    <w:rsid w:val="008A7996"/>
    <w:rsid w:val="008B091B"/>
    <w:rsid w:val="008B1422"/>
    <w:rsid w:val="008B162E"/>
    <w:rsid w:val="008B1AAF"/>
    <w:rsid w:val="008B483C"/>
    <w:rsid w:val="008B60B1"/>
    <w:rsid w:val="008B674C"/>
    <w:rsid w:val="008B6770"/>
    <w:rsid w:val="008B6CD0"/>
    <w:rsid w:val="008C04EC"/>
    <w:rsid w:val="008C173A"/>
    <w:rsid w:val="008C27E4"/>
    <w:rsid w:val="008C3A62"/>
    <w:rsid w:val="008C3DBB"/>
    <w:rsid w:val="008C3F95"/>
    <w:rsid w:val="008C40FE"/>
    <w:rsid w:val="008C4A61"/>
    <w:rsid w:val="008C5408"/>
    <w:rsid w:val="008C5481"/>
    <w:rsid w:val="008C677F"/>
    <w:rsid w:val="008D012F"/>
    <w:rsid w:val="008D1136"/>
    <w:rsid w:val="008D2F2B"/>
    <w:rsid w:val="008D32AF"/>
    <w:rsid w:val="008D340B"/>
    <w:rsid w:val="008D3ED0"/>
    <w:rsid w:val="008D5576"/>
    <w:rsid w:val="008D574B"/>
    <w:rsid w:val="008D59CC"/>
    <w:rsid w:val="008D775B"/>
    <w:rsid w:val="008D798F"/>
    <w:rsid w:val="008D7D04"/>
    <w:rsid w:val="008D7DED"/>
    <w:rsid w:val="008E03A0"/>
    <w:rsid w:val="008E242C"/>
    <w:rsid w:val="008E2C07"/>
    <w:rsid w:val="008E2E69"/>
    <w:rsid w:val="008E4543"/>
    <w:rsid w:val="008E59F7"/>
    <w:rsid w:val="008E6336"/>
    <w:rsid w:val="008E65F5"/>
    <w:rsid w:val="008E6B05"/>
    <w:rsid w:val="008F06A3"/>
    <w:rsid w:val="008F0BDD"/>
    <w:rsid w:val="008F253B"/>
    <w:rsid w:val="008F28E5"/>
    <w:rsid w:val="008F4426"/>
    <w:rsid w:val="008F4B72"/>
    <w:rsid w:val="008F5460"/>
    <w:rsid w:val="008F6380"/>
    <w:rsid w:val="009003A5"/>
    <w:rsid w:val="0090042E"/>
    <w:rsid w:val="0090056E"/>
    <w:rsid w:val="00901C5D"/>
    <w:rsid w:val="00902195"/>
    <w:rsid w:val="00902B73"/>
    <w:rsid w:val="00903573"/>
    <w:rsid w:val="00903E0A"/>
    <w:rsid w:val="00904106"/>
    <w:rsid w:val="00904D3E"/>
    <w:rsid w:val="00905A29"/>
    <w:rsid w:val="00907CAE"/>
    <w:rsid w:val="00910062"/>
    <w:rsid w:val="00910611"/>
    <w:rsid w:val="00910BDC"/>
    <w:rsid w:val="00910E9B"/>
    <w:rsid w:val="009113BD"/>
    <w:rsid w:val="009113E2"/>
    <w:rsid w:val="0091297E"/>
    <w:rsid w:val="009136E1"/>
    <w:rsid w:val="00913C10"/>
    <w:rsid w:val="00913F44"/>
    <w:rsid w:val="009158D5"/>
    <w:rsid w:val="00915EC1"/>
    <w:rsid w:val="0091613D"/>
    <w:rsid w:val="00916511"/>
    <w:rsid w:val="00916D7F"/>
    <w:rsid w:val="009177E3"/>
    <w:rsid w:val="00917BBA"/>
    <w:rsid w:val="00920CD7"/>
    <w:rsid w:val="00920CDA"/>
    <w:rsid w:val="0092105A"/>
    <w:rsid w:val="00921996"/>
    <w:rsid w:val="009219CE"/>
    <w:rsid w:val="00923DA3"/>
    <w:rsid w:val="00923F75"/>
    <w:rsid w:val="009250B7"/>
    <w:rsid w:val="009256ED"/>
    <w:rsid w:val="00925817"/>
    <w:rsid w:val="0092638C"/>
    <w:rsid w:val="00930162"/>
    <w:rsid w:val="00931F62"/>
    <w:rsid w:val="009323F6"/>
    <w:rsid w:val="00932D0E"/>
    <w:rsid w:val="00933944"/>
    <w:rsid w:val="009342AA"/>
    <w:rsid w:val="00935503"/>
    <w:rsid w:val="0093625F"/>
    <w:rsid w:val="00936AF8"/>
    <w:rsid w:val="00936BDE"/>
    <w:rsid w:val="00937C45"/>
    <w:rsid w:val="00937F85"/>
    <w:rsid w:val="0094065B"/>
    <w:rsid w:val="00943364"/>
    <w:rsid w:val="00943E49"/>
    <w:rsid w:val="00946D05"/>
    <w:rsid w:val="00947D1D"/>
    <w:rsid w:val="009507E5"/>
    <w:rsid w:val="00952870"/>
    <w:rsid w:val="00954CD4"/>
    <w:rsid w:val="00954EB3"/>
    <w:rsid w:val="00954F1A"/>
    <w:rsid w:val="00955DF1"/>
    <w:rsid w:val="00955E00"/>
    <w:rsid w:val="00956E4A"/>
    <w:rsid w:val="00956F20"/>
    <w:rsid w:val="009570AB"/>
    <w:rsid w:val="0095716A"/>
    <w:rsid w:val="00957589"/>
    <w:rsid w:val="009577A0"/>
    <w:rsid w:val="00961154"/>
    <w:rsid w:val="0096175A"/>
    <w:rsid w:val="00963218"/>
    <w:rsid w:val="00964470"/>
    <w:rsid w:val="00966520"/>
    <w:rsid w:val="0096709B"/>
    <w:rsid w:val="00970A90"/>
    <w:rsid w:val="00972D03"/>
    <w:rsid w:val="00973577"/>
    <w:rsid w:val="0097507D"/>
    <w:rsid w:val="00975F58"/>
    <w:rsid w:val="0097646E"/>
    <w:rsid w:val="00977935"/>
    <w:rsid w:val="00981D87"/>
    <w:rsid w:val="00981FFA"/>
    <w:rsid w:val="00983952"/>
    <w:rsid w:val="00985477"/>
    <w:rsid w:val="00986737"/>
    <w:rsid w:val="009869C6"/>
    <w:rsid w:val="00986B04"/>
    <w:rsid w:val="00987720"/>
    <w:rsid w:val="00991953"/>
    <w:rsid w:val="00991E2C"/>
    <w:rsid w:val="009920D8"/>
    <w:rsid w:val="00993291"/>
    <w:rsid w:val="00993E06"/>
    <w:rsid w:val="009946BF"/>
    <w:rsid w:val="0099627E"/>
    <w:rsid w:val="00996D80"/>
    <w:rsid w:val="009A0269"/>
    <w:rsid w:val="009A0FA4"/>
    <w:rsid w:val="009A33BA"/>
    <w:rsid w:val="009A3AD8"/>
    <w:rsid w:val="009A3DDF"/>
    <w:rsid w:val="009A49CE"/>
    <w:rsid w:val="009A4C2B"/>
    <w:rsid w:val="009A5243"/>
    <w:rsid w:val="009A5AAE"/>
    <w:rsid w:val="009A5E79"/>
    <w:rsid w:val="009A63C7"/>
    <w:rsid w:val="009A7A4F"/>
    <w:rsid w:val="009A7B5F"/>
    <w:rsid w:val="009B036E"/>
    <w:rsid w:val="009B11C9"/>
    <w:rsid w:val="009B19B2"/>
    <w:rsid w:val="009B1B57"/>
    <w:rsid w:val="009B2023"/>
    <w:rsid w:val="009B260A"/>
    <w:rsid w:val="009B30B6"/>
    <w:rsid w:val="009B4907"/>
    <w:rsid w:val="009B5F5D"/>
    <w:rsid w:val="009B7F83"/>
    <w:rsid w:val="009C0FF4"/>
    <w:rsid w:val="009C15D0"/>
    <w:rsid w:val="009C194B"/>
    <w:rsid w:val="009C289F"/>
    <w:rsid w:val="009C3085"/>
    <w:rsid w:val="009C3C72"/>
    <w:rsid w:val="009C4A66"/>
    <w:rsid w:val="009C57E2"/>
    <w:rsid w:val="009C7032"/>
    <w:rsid w:val="009C70C4"/>
    <w:rsid w:val="009C748F"/>
    <w:rsid w:val="009C74F6"/>
    <w:rsid w:val="009D1978"/>
    <w:rsid w:val="009D2733"/>
    <w:rsid w:val="009D301D"/>
    <w:rsid w:val="009D7791"/>
    <w:rsid w:val="009D7FB8"/>
    <w:rsid w:val="009E00F6"/>
    <w:rsid w:val="009E252A"/>
    <w:rsid w:val="009E3E16"/>
    <w:rsid w:val="009E3FD8"/>
    <w:rsid w:val="009E4BCD"/>
    <w:rsid w:val="009E6144"/>
    <w:rsid w:val="009E65C3"/>
    <w:rsid w:val="009E6DDF"/>
    <w:rsid w:val="009E7027"/>
    <w:rsid w:val="009E7395"/>
    <w:rsid w:val="009E7BB8"/>
    <w:rsid w:val="009F00AF"/>
    <w:rsid w:val="009F077C"/>
    <w:rsid w:val="009F09C2"/>
    <w:rsid w:val="009F0C0A"/>
    <w:rsid w:val="009F1033"/>
    <w:rsid w:val="009F1170"/>
    <w:rsid w:val="009F1E04"/>
    <w:rsid w:val="009F3CE4"/>
    <w:rsid w:val="009F3E8F"/>
    <w:rsid w:val="009F4DAB"/>
    <w:rsid w:val="009F6313"/>
    <w:rsid w:val="009F68FB"/>
    <w:rsid w:val="009F7EA1"/>
    <w:rsid w:val="00A0036C"/>
    <w:rsid w:val="00A00388"/>
    <w:rsid w:val="00A01899"/>
    <w:rsid w:val="00A01E72"/>
    <w:rsid w:val="00A03110"/>
    <w:rsid w:val="00A042B9"/>
    <w:rsid w:val="00A053D6"/>
    <w:rsid w:val="00A06768"/>
    <w:rsid w:val="00A07029"/>
    <w:rsid w:val="00A07096"/>
    <w:rsid w:val="00A11512"/>
    <w:rsid w:val="00A119F8"/>
    <w:rsid w:val="00A13204"/>
    <w:rsid w:val="00A14982"/>
    <w:rsid w:val="00A15BBC"/>
    <w:rsid w:val="00A1672C"/>
    <w:rsid w:val="00A16FA8"/>
    <w:rsid w:val="00A201B8"/>
    <w:rsid w:val="00A2092C"/>
    <w:rsid w:val="00A211B6"/>
    <w:rsid w:val="00A23168"/>
    <w:rsid w:val="00A26474"/>
    <w:rsid w:val="00A268D6"/>
    <w:rsid w:val="00A27690"/>
    <w:rsid w:val="00A27BF1"/>
    <w:rsid w:val="00A27F79"/>
    <w:rsid w:val="00A30CB2"/>
    <w:rsid w:val="00A326DB"/>
    <w:rsid w:val="00A32B6B"/>
    <w:rsid w:val="00A330CE"/>
    <w:rsid w:val="00A34D25"/>
    <w:rsid w:val="00A35585"/>
    <w:rsid w:val="00A37615"/>
    <w:rsid w:val="00A379EF"/>
    <w:rsid w:val="00A37CC4"/>
    <w:rsid w:val="00A40197"/>
    <w:rsid w:val="00A4064F"/>
    <w:rsid w:val="00A40B74"/>
    <w:rsid w:val="00A40F11"/>
    <w:rsid w:val="00A419D6"/>
    <w:rsid w:val="00A42A57"/>
    <w:rsid w:val="00A4361B"/>
    <w:rsid w:val="00A44334"/>
    <w:rsid w:val="00A4490D"/>
    <w:rsid w:val="00A45AED"/>
    <w:rsid w:val="00A45EFA"/>
    <w:rsid w:val="00A46335"/>
    <w:rsid w:val="00A46490"/>
    <w:rsid w:val="00A507A8"/>
    <w:rsid w:val="00A50913"/>
    <w:rsid w:val="00A50F08"/>
    <w:rsid w:val="00A514A5"/>
    <w:rsid w:val="00A51585"/>
    <w:rsid w:val="00A51782"/>
    <w:rsid w:val="00A52496"/>
    <w:rsid w:val="00A52A7B"/>
    <w:rsid w:val="00A5310F"/>
    <w:rsid w:val="00A53968"/>
    <w:rsid w:val="00A53A66"/>
    <w:rsid w:val="00A544EB"/>
    <w:rsid w:val="00A54CAF"/>
    <w:rsid w:val="00A56EA2"/>
    <w:rsid w:val="00A578CE"/>
    <w:rsid w:val="00A600B9"/>
    <w:rsid w:val="00A60D51"/>
    <w:rsid w:val="00A61133"/>
    <w:rsid w:val="00A624AD"/>
    <w:rsid w:val="00A627C7"/>
    <w:rsid w:val="00A62A25"/>
    <w:rsid w:val="00A642D1"/>
    <w:rsid w:val="00A666FE"/>
    <w:rsid w:val="00A678D5"/>
    <w:rsid w:val="00A7028E"/>
    <w:rsid w:val="00A7030D"/>
    <w:rsid w:val="00A7068F"/>
    <w:rsid w:val="00A707BA"/>
    <w:rsid w:val="00A71C24"/>
    <w:rsid w:val="00A72E41"/>
    <w:rsid w:val="00A72ED0"/>
    <w:rsid w:val="00A73267"/>
    <w:rsid w:val="00A73935"/>
    <w:rsid w:val="00A7462F"/>
    <w:rsid w:val="00A746C1"/>
    <w:rsid w:val="00A74C04"/>
    <w:rsid w:val="00A76FA4"/>
    <w:rsid w:val="00A803F3"/>
    <w:rsid w:val="00A80A81"/>
    <w:rsid w:val="00A80B32"/>
    <w:rsid w:val="00A81683"/>
    <w:rsid w:val="00A81EA4"/>
    <w:rsid w:val="00A82336"/>
    <w:rsid w:val="00A829F2"/>
    <w:rsid w:val="00A83AEC"/>
    <w:rsid w:val="00A84140"/>
    <w:rsid w:val="00A845D5"/>
    <w:rsid w:val="00A854EC"/>
    <w:rsid w:val="00A85780"/>
    <w:rsid w:val="00A857EB"/>
    <w:rsid w:val="00A85A81"/>
    <w:rsid w:val="00A86687"/>
    <w:rsid w:val="00A87321"/>
    <w:rsid w:val="00A87E2E"/>
    <w:rsid w:val="00A906B6"/>
    <w:rsid w:val="00A9164D"/>
    <w:rsid w:val="00A91652"/>
    <w:rsid w:val="00A91B5B"/>
    <w:rsid w:val="00A93CCF"/>
    <w:rsid w:val="00A941BC"/>
    <w:rsid w:val="00A96667"/>
    <w:rsid w:val="00A96B23"/>
    <w:rsid w:val="00A97C86"/>
    <w:rsid w:val="00AA0BC2"/>
    <w:rsid w:val="00AA2D19"/>
    <w:rsid w:val="00AA31B7"/>
    <w:rsid w:val="00AA39F1"/>
    <w:rsid w:val="00AA437B"/>
    <w:rsid w:val="00AA53B5"/>
    <w:rsid w:val="00AA637F"/>
    <w:rsid w:val="00AB0240"/>
    <w:rsid w:val="00AB09E1"/>
    <w:rsid w:val="00AB16E6"/>
    <w:rsid w:val="00AB3A9B"/>
    <w:rsid w:val="00AB3D98"/>
    <w:rsid w:val="00AB434C"/>
    <w:rsid w:val="00AB4505"/>
    <w:rsid w:val="00AB45A4"/>
    <w:rsid w:val="00AB5429"/>
    <w:rsid w:val="00AB5805"/>
    <w:rsid w:val="00AB6CF0"/>
    <w:rsid w:val="00AB78E5"/>
    <w:rsid w:val="00AC2E30"/>
    <w:rsid w:val="00AC4520"/>
    <w:rsid w:val="00AC46F4"/>
    <w:rsid w:val="00AC5663"/>
    <w:rsid w:val="00AC5F8B"/>
    <w:rsid w:val="00AC6E60"/>
    <w:rsid w:val="00AC7C55"/>
    <w:rsid w:val="00AD0CE3"/>
    <w:rsid w:val="00AD1158"/>
    <w:rsid w:val="00AD288A"/>
    <w:rsid w:val="00AD35A9"/>
    <w:rsid w:val="00AD35AE"/>
    <w:rsid w:val="00AD415B"/>
    <w:rsid w:val="00AD4DED"/>
    <w:rsid w:val="00AD5913"/>
    <w:rsid w:val="00AD5CD9"/>
    <w:rsid w:val="00AD5ECC"/>
    <w:rsid w:val="00AD6AF6"/>
    <w:rsid w:val="00AD7E69"/>
    <w:rsid w:val="00AE00F2"/>
    <w:rsid w:val="00AE021D"/>
    <w:rsid w:val="00AE256C"/>
    <w:rsid w:val="00AE3DD4"/>
    <w:rsid w:val="00AE5B8D"/>
    <w:rsid w:val="00AE6EF5"/>
    <w:rsid w:val="00AE72CF"/>
    <w:rsid w:val="00AE77A4"/>
    <w:rsid w:val="00AE7CEC"/>
    <w:rsid w:val="00AF1324"/>
    <w:rsid w:val="00AF4536"/>
    <w:rsid w:val="00AF5866"/>
    <w:rsid w:val="00AF58D2"/>
    <w:rsid w:val="00AF6136"/>
    <w:rsid w:val="00AF6B26"/>
    <w:rsid w:val="00AF6E53"/>
    <w:rsid w:val="00AF6EB6"/>
    <w:rsid w:val="00AF7699"/>
    <w:rsid w:val="00AF7C1F"/>
    <w:rsid w:val="00B00F2F"/>
    <w:rsid w:val="00B02F87"/>
    <w:rsid w:val="00B03ABC"/>
    <w:rsid w:val="00B03EA2"/>
    <w:rsid w:val="00B0582C"/>
    <w:rsid w:val="00B0605F"/>
    <w:rsid w:val="00B06086"/>
    <w:rsid w:val="00B06914"/>
    <w:rsid w:val="00B110A2"/>
    <w:rsid w:val="00B1169A"/>
    <w:rsid w:val="00B12092"/>
    <w:rsid w:val="00B12969"/>
    <w:rsid w:val="00B12972"/>
    <w:rsid w:val="00B12A58"/>
    <w:rsid w:val="00B13332"/>
    <w:rsid w:val="00B13D09"/>
    <w:rsid w:val="00B14CFA"/>
    <w:rsid w:val="00B15533"/>
    <w:rsid w:val="00B15C7C"/>
    <w:rsid w:val="00B15E34"/>
    <w:rsid w:val="00B1610C"/>
    <w:rsid w:val="00B1615D"/>
    <w:rsid w:val="00B202EA"/>
    <w:rsid w:val="00B20648"/>
    <w:rsid w:val="00B20DD6"/>
    <w:rsid w:val="00B21B98"/>
    <w:rsid w:val="00B21F4D"/>
    <w:rsid w:val="00B238D0"/>
    <w:rsid w:val="00B23CBA"/>
    <w:rsid w:val="00B2505A"/>
    <w:rsid w:val="00B25E54"/>
    <w:rsid w:val="00B25F7F"/>
    <w:rsid w:val="00B2647C"/>
    <w:rsid w:val="00B26CCB"/>
    <w:rsid w:val="00B27D0B"/>
    <w:rsid w:val="00B30335"/>
    <w:rsid w:val="00B3126D"/>
    <w:rsid w:val="00B316C9"/>
    <w:rsid w:val="00B31DE7"/>
    <w:rsid w:val="00B32F16"/>
    <w:rsid w:val="00B3470A"/>
    <w:rsid w:val="00B35680"/>
    <w:rsid w:val="00B35ACA"/>
    <w:rsid w:val="00B35B07"/>
    <w:rsid w:val="00B35C09"/>
    <w:rsid w:val="00B35D8F"/>
    <w:rsid w:val="00B366C1"/>
    <w:rsid w:val="00B371FE"/>
    <w:rsid w:val="00B40621"/>
    <w:rsid w:val="00B41956"/>
    <w:rsid w:val="00B44AA1"/>
    <w:rsid w:val="00B459C7"/>
    <w:rsid w:val="00B45AA9"/>
    <w:rsid w:val="00B46B2E"/>
    <w:rsid w:val="00B47047"/>
    <w:rsid w:val="00B50D26"/>
    <w:rsid w:val="00B51380"/>
    <w:rsid w:val="00B5403F"/>
    <w:rsid w:val="00B5565E"/>
    <w:rsid w:val="00B557F5"/>
    <w:rsid w:val="00B561A5"/>
    <w:rsid w:val="00B563F2"/>
    <w:rsid w:val="00B57C31"/>
    <w:rsid w:val="00B60AE9"/>
    <w:rsid w:val="00B61056"/>
    <w:rsid w:val="00B61ECD"/>
    <w:rsid w:val="00B61EF8"/>
    <w:rsid w:val="00B61FA8"/>
    <w:rsid w:val="00B63926"/>
    <w:rsid w:val="00B64F60"/>
    <w:rsid w:val="00B653C1"/>
    <w:rsid w:val="00B671D7"/>
    <w:rsid w:val="00B702CD"/>
    <w:rsid w:val="00B7063C"/>
    <w:rsid w:val="00B70ACA"/>
    <w:rsid w:val="00B71458"/>
    <w:rsid w:val="00B71E5E"/>
    <w:rsid w:val="00B737AF"/>
    <w:rsid w:val="00B73905"/>
    <w:rsid w:val="00B747F7"/>
    <w:rsid w:val="00B75118"/>
    <w:rsid w:val="00B77641"/>
    <w:rsid w:val="00B836F3"/>
    <w:rsid w:val="00B8490B"/>
    <w:rsid w:val="00B85E9A"/>
    <w:rsid w:val="00B86890"/>
    <w:rsid w:val="00B86B07"/>
    <w:rsid w:val="00B87E71"/>
    <w:rsid w:val="00B90118"/>
    <w:rsid w:val="00B91434"/>
    <w:rsid w:val="00B9251A"/>
    <w:rsid w:val="00B92566"/>
    <w:rsid w:val="00B92F51"/>
    <w:rsid w:val="00B9427B"/>
    <w:rsid w:val="00B948C3"/>
    <w:rsid w:val="00B949EE"/>
    <w:rsid w:val="00B94C64"/>
    <w:rsid w:val="00B96EE1"/>
    <w:rsid w:val="00B9709F"/>
    <w:rsid w:val="00B972D7"/>
    <w:rsid w:val="00B97F95"/>
    <w:rsid w:val="00BA01F3"/>
    <w:rsid w:val="00BA0ADD"/>
    <w:rsid w:val="00BA0F2A"/>
    <w:rsid w:val="00BA16C1"/>
    <w:rsid w:val="00BA353A"/>
    <w:rsid w:val="00BA361B"/>
    <w:rsid w:val="00BA3783"/>
    <w:rsid w:val="00BA3E63"/>
    <w:rsid w:val="00BA3F1F"/>
    <w:rsid w:val="00BA4633"/>
    <w:rsid w:val="00BA493C"/>
    <w:rsid w:val="00BA4DB9"/>
    <w:rsid w:val="00BA58BD"/>
    <w:rsid w:val="00BA59A1"/>
    <w:rsid w:val="00BA6DFE"/>
    <w:rsid w:val="00BA7B9D"/>
    <w:rsid w:val="00BB02B1"/>
    <w:rsid w:val="00BB0AC8"/>
    <w:rsid w:val="00BB10B3"/>
    <w:rsid w:val="00BB4C89"/>
    <w:rsid w:val="00BB561A"/>
    <w:rsid w:val="00BB573F"/>
    <w:rsid w:val="00BB710B"/>
    <w:rsid w:val="00BC0667"/>
    <w:rsid w:val="00BC0EF6"/>
    <w:rsid w:val="00BC1BAD"/>
    <w:rsid w:val="00BC1BC7"/>
    <w:rsid w:val="00BC21DF"/>
    <w:rsid w:val="00BC2725"/>
    <w:rsid w:val="00BC3CFF"/>
    <w:rsid w:val="00BC3F99"/>
    <w:rsid w:val="00BC4294"/>
    <w:rsid w:val="00BD129B"/>
    <w:rsid w:val="00BD13BD"/>
    <w:rsid w:val="00BD1526"/>
    <w:rsid w:val="00BD172F"/>
    <w:rsid w:val="00BD1DA7"/>
    <w:rsid w:val="00BD28F7"/>
    <w:rsid w:val="00BD2E2C"/>
    <w:rsid w:val="00BD3F4E"/>
    <w:rsid w:val="00BD4365"/>
    <w:rsid w:val="00BD479F"/>
    <w:rsid w:val="00BD5A96"/>
    <w:rsid w:val="00BD63FE"/>
    <w:rsid w:val="00BD6C63"/>
    <w:rsid w:val="00BD7753"/>
    <w:rsid w:val="00BD7770"/>
    <w:rsid w:val="00BE04CB"/>
    <w:rsid w:val="00BE0F73"/>
    <w:rsid w:val="00BE185A"/>
    <w:rsid w:val="00BE2545"/>
    <w:rsid w:val="00BE26B7"/>
    <w:rsid w:val="00BE2918"/>
    <w:rsid w:val="00BE50B3"/>
    <w:rsid w:val="00BE5186"/>
    <w:rsid w:val="00BE5563"/>
    <w:rsid w:val="00BE6086"/>
    <w:rsid w:val="00BE7322"/>
    <w:rsid w:val="00BF076C"/>
    <w:rsid w:val="00BF1D2A"/>
    <w:rsid w:val="00BF255D"/>
    <w:rsid w:val="00BF27AD"/>
    <w:rsid w:val="00BF3441"/>
    <w:rsid w:val="00BF3BD8"/>
    <w:rsid w:val="00BF3E5B"/>
    <w:rsid w:val="00BF417B"/>
    <w:rsid w:val="00BF4348"/>
    <w:rsid w:val="00BF46E6"/>
    <w:rsid w:val="00BF5180"/>
    <w:rsid w:val="00BF60A6"/>
    <w:rsid w:val="00BF62DC"/>
    <w:rsid w:val="00BF6A0F"/>
    <w:rsid w:val="00BF6FF0"/>
    <w:rsid w:val="00BF71AC"/>
    <w:rsid w:val="00BF7256"/>
    <w:rsid w:val="00BF73A3"/>
    <w:rsid w:val="00C00F8C"/>
    <w:rsid w:val="00C01029"/>
    <w:rsid w:val="00C02192"/>
    <w:rsid w:val="00C0235F"/>
    <w:rsid w:val="00C02DF3"/>
    <w:rsid w:val="00C03266"/>
    <w:rsid w:val="00C03BBF"/>
    <w:rsid w:val="00C04C31"/>
    <w:rsid w:val="00C0527D"/>
    <w:rsid w:val="00C05EDD"/>
    <w:rsid w:val="00C06538"/>
    <w:rsid w:val="00C0658E"/>
    <w:rsid w:val="00C067FE"/>
    <w:rsid w:val="00C06865"/>
    <w:rsid w:val="00C06996"/>
    <w:rsid w:val="00C06FB9"/>
    <w:rsid w:val="00C07E4F"/>
    <w:rsid w:val="00C104EF"/>
    <w:rsid w:val="00C10872"/>
    <w:rsid w:val="00C10992"/>
    <w:rsid w:val="00C12894"/>
    <w:rsid w:val="00C131E0"/>
    <w:rsid w:val="00C14728"/>
    <w:rsid w:val="00C1489A"/>
    <w:rsid w:val="00C15D51"/>
    <w:rsid w:val="00C160D4"/>
    <w:rsid w:val="00C16401"/>
    <w:rsid w:val="00C176DB"/>
    <w:rsid w:val="00C177CB"/>
    <w:rsid w:val="00C17A2A"/>
    <w:rsid w:val="00C17CA6"/>
    <w:rsid w:val="00C17D22"/>
    <w:rsid w:val="00C21154"/>
    <w:rsid w:val="00C2203E"/>
    <w:rsid w:val="00C2329B"/>
    <w:rsid w:val="00C24D79"/>
    <w:rsid w:val="00C252ED"/>
    <w:rsid w:val="00C26192"/>
    <w:rsid w:val="00C266FE"/>
    <w:rsid w:val="00C26993"/>
    <w:rsid w:val="00C27388"/>
    <w:rsid w:val="00C301DB"/>
    <w:rsid w:val="00C31F1D"/>
    <w:rsid w:val="00C3229A"/>
    <w:rsid w:val="00C34B10"/>
    <w:rsid w:val="00C34E8C"/>
    <w:rsid w:val="00C355FC"/>
    <w:rsid w:val="00C36B5F"/>
    <w:rsid w:val="00C37693"/>
    <w:rsid w:val="00C3797A"/>
    <w:rsid w:val="00C40303"/>
    <w:rsid w:val="00C40699"/>
    <w:rsid w:val="00C413C8"/>
    <w:rsid w:val="00C42CF8"/>
    <w:rsid w:val="00C43CC0"/>
    <w:rsid w:val="00C44F3D"/>
    <w:rsid w:val="00C45F57"/>
    <w:rsid w:val="00C4624F"/>
    <w:rsid w:val="00C46485"/>
    <w:rsid w:val="00C46FA5"/>
    <w:rsid w:val="00C47D26"/>
    <w:rsid w:val="00C50D61"/>
    <w:rsid w:val="00C51601"/>
    <w:rsid w:val="00C51A5C"/>
    <w:rsid w:val="00C51B7B"/>
    <w:rsid w:val="00C52991"/>
    <w:rsid w:val="00C52DB5"/>
    <w:rsid w:val="00C53167"/>
    <w:rsid w:val="00C53CC6"/>
    <w:rsid w:val="00C53DB1"/>
    <w:rsid w:val="00C5456E"/>
    <w:rsid w:val="00C54781"/>
    <w:rsid w:val="00C54A8C"/>
    <w:rsid w:val="00C559F4"/>
    <w:rsid w:val="00C55EAB"/>
    <w:rsid w:val="00C601A0"/>
    <w:rsid w:val="00C606DC"/>
    <w:rsid w:val="00C652D8"/>
    <w:rsid w:val="00C65C65"/>
    <w:rsid w:val="00C66356"/>
    <w:rsid w:val="00C66740"/>
    <w:rsid w:val="00C667A1"/>
    <w:rsid w:val="00C7067F"/>
    <w:rsid w:val="00C70A92"/>
    <w:rsid w:val="00C713AE"/>
    <w:rsid w:val="00C737DF"/>
    <w:rsid w:val="00C738A7"/>
    <w:rsid w:val="00C74514"/>
    <w:rsid w:val="00C74E65"/>
    <w:rsid w:val="00C76086"/>
    <w:rsid w:val="00C762F7"/>
    <w:rsid w:val="00C76F33"/>
    <w:rsid w:val="00C77BD4"/>
    <w:rsid w:val="00C80C0A"/>
    <w:rsid w:val="00C8121F"/>
    <w:rsid w:val="00C82C43"/>
    <w:rsid w:val="00C83425"/>
    <w:rsid w:val="00C8364A"/>
    <w:rsid w:val="00C8391E"/>
    <w:rsid w:val="00C83F18"/>
    <w:rsid w:val="00C847A2"/>
    <w:rsid w:val="00C848A7"/>
    <w:rsid w:val="00C84F4A"/>
    <w:rsid w:val="00C85A6C"/>
    <w:rsid w:val="00C85C0D"/>
    <w:rsid w:val="00C86038"/>
    <w:rsid w:val="00C86724"/>
    <w:rsid w:val="00C86AFC"/>
    <w:rsid w:val="00C86FCE"/>
    <w:rsid w:val="00C87D8C"/>
    <w:rsid w:val="00C91407"/>
    <w:rsid w:val="00C9164D"/>
    <w:rsid w:val="00C91C11"/>
    <w:rsid w:val="00C92479"/>
    <w:rsid w:val="00C94832"/>
    <w:rsid w:val="00C96BEC"/>
    <w:rsid w:val="00C971B4"/>
    <w:rsid w:val="00CA078E"/>
    <w:rsid w:val="00CA428B"/>
    <w:rsid w:val="00CA4B49"/>
    <w:rsid w:val="00CA5326"/>
    <w:rsid w:val="00CA54BA"/>
    <w:rsid w:val="00CA5AE7"/>
    <w:rsid w:val="00CA60AF"/>
    <w:rsid w:val="00CA6CF5"/>
    <w:rsid w:val="00CA7DA8"/>
    <w:rsid w:val="00CB0CB9"/>
    <w:rsid w:val="00CB2663"/>
    <w:rsid w:val="00CB2ADB"/>
    <w:rsid w:val="00CB37DC"/>
    <w:rsid w:val="00CB4736"/>
    <w:rsid w:val="00CB4AB7"/>
    <w:rsid w:val="00CB6383"/>
    <w:rsid w:val="00CB718C"/>
    <w:rsid w:val="00CB7CF2"/>
    <w:rsid w:val="00CC07D1"/>
    <w:rsid w:val="00CC12F1"/>
    <w:rsid w:val="00CC2986"/>
    <w:rsid w:val="00CC3F84"/>
    <w:rsid w:val="00CC4812"/>
    <w:rsid w:val="00CC48B9"/>
    <w:rsid w:val="00CC55F4"/>
    <w:rsid w:val="00CC5AEC"/>
    <w:rsid w:val="00CC5BEF"/>
    <w:rsid w:val="00CC79F7"/>
    <w:rsid w:val="00CD14F6"/>
    <w:rsid w:val="00CD18B9"/>
    <w:rsid w:val="00CD1B7B"/>
    <w:rsid w:val="00CD54ED"/>
    <w:rsid w:val="00CD5F98"/>
    <w:rsid w:val="00CD61AA"/>
    <w:rsid w:val="00CD6C36"/>
    <w:rsid w:val="00CD7141"/>
    <w:rsid w:val="00CE186C"/>
    <w:rsid w:val="00CE1BA2"/>
    <w:rsid w:val="00CE1D02"/>
    <w:rsid w:val="00CE2690"/>
    <w:rsid w:val="00CE2A17"/>
    <w:rsid w:val="00CE31CF"/>
    <w:rsid w:val="00CE3506"/>
    <w:rsid w:val="00CE4DA7"/>
    <w:rsid w:val="00CE5ACC"/>
    <w:rsid w:val="00CE62DD"/>
    <w:rsid w:val="00CE6DB8"/>
    <w:rsid w:val="00CE72D0"/>
    <w:rsid w:val="00CF0EA2"/>
    <w:rsid w:val="00CF12AF"/>
    <w:rsid w:val="00CF1769"/>
    <w:rsid w:val="00CF3998"/>
    <w:rsid w:val="00CF506E"/>
    <w:rsid w:val="00CF6271"/>
    <w:rsid w:val="00D00AB8"/>
    <w:rsid w:val="00D022D7"/>
    <w:rsid w:val="00D0251E"/>
    <w:rsid w:val="00D02722"/>
    <w:rsid w:val="00D03745"/>
    <w:rsid w:val="00D03891"/>
    <w:rsid w:val="00D03E04"/>
    <w:rsid w:val="00D03E8C"/>
    <w:rsid w:val="00D04E1D"/>
    <w:rsid w:val="00D063EE"/>
    <w:rsid w:val="00D06A68"/>
    <w:rsid w:val="00D06BB2"/>
    <w:rsid w:val="00D07FD2"/>
    <w:rsid w:val="00D10304"/>
    <w:rsid w:val="00D109CD"/>
    <w:rsid w:val="00D1122D"/>
    <w:rsid w:val="00D1247E"/>
    <w:rsid w:val="00D13236"/>
    <w:rsid w:val="00D13264"/>
    <w:rsid w:val="00D1388E"/>
    <w:rsid w:val="00D156DF"/>
    <w:rsid w:val="00D16E55"/>
    <w:rsid w:val="00D17A7D"/>
    <w:rsid w:val="00D17FFA"/>
    <w:rsid w:val="00D20B6A"/>
    <w:rsid w:val="00D22CCB"/>
    <w:rsid w:val="00D23114"/>
    <w:rsid w:val="00D23353"/>
    <w:rsid w:val="00D245B4"/>
    <w:rsid w:val="00D2788D"/>
    <w:rsid w:val="00D32978"/>
    <w:rsid w:val="00D32CDC"/>
    <w:rsid w:val="00D3323C"/>
    <w:rsid w:val="00D345B6"/>
    <w:rsid w:val="00D34618"/>
    <w:rsid w:val="00D34637"/>
    <w:rsid w:val="00D3560B"/>
    <w:rsid w:val="00D36135"/>
    <w:rsid w:val="00D40BCA"/>
    <w:rsid w:val="00D43203"/>
    <w:rsid w:val="00D439EB"/>
    <w:rsid w:val="00D43E35"/>
    <w:rsid w:val="00D442AF"/>
    <w:rsid w:val="00D44E55"/>
    <w:rsid w:val="00D46491"/>
    <w:rsid w:val="00D46B91"/>
    <w:rsid w:val="00D5094E"/>
    <w:rsid w:val="00D509C7"/>
    <w:rsid w:val="00D51BEC"/>
    <w:rsid w:val="00D51F9E"/>
    <w:rsid w:val="00D5215F"/>
    <w:rsid w:val="00D54363"/>
    <w:rsid w:val="00D54B5A"/>
    <w:rsid w:val="00D54BDC"/>
    <w:rsid w:val="00D5639D"/>
    <w:rsid w:val="00D56D30"/>
    <w:rsid w:val="00D63D0E"/>
    <w:rsid w:val="00D63E6A"/>
    <w:rsid w:val="00D64786"/>
    <w:rsid w:val="00D64944"/>
    <w:rsid w:val="00D64A90"/>
    <w:rsid w:val="00D65D4F"/>
    <w:rsid w:val="00D66AC6"/>
    <w:rsid w:val="00D67CAA"/>
    <w:rsid w:val="00D714A0"/>
    <w:rsid w:val="00D71570"/>
    <w:rsid w:val="00D72943"/>
    <w:rsid w:val="00D73A76"/>
    <w:rsid w:val="00D752A2"/>
    <w:rsid w:val="00D75A2C"/>
    <w:rsid w:val="00D76541"/>
    <w:rsid w:val="00D77D9A"/>
    <w:rsid w:val="00D809A5"/>
    <w:rsid w:val="00D80BAF"/>
    <w:rsid w:val="00D8102A"/>
    <w:rsid w:val="00D8350D"/>
    <w:rsid w:val="00D83C0C"/>
    <w:rsid w:val="00D84345"/>
    <w:rsid w:val="00D8467F"/>
    <w:rsid w:val="00D8589F"/>
    <w:rsid w:val="00D858BF"/>
    <w:rsid w:val="00D85FE7"/>
    <w:rsid w:val="00D86926"/>
    <w:rsid w:val="00D8776F"/>
    <w:rsid w:val="00D901D3"/>
    <w:rsid w:val="00D90C28"/>
    <w:rsid w:val="00D938FE"/>
    <w:rsid w:val="00D93EFB"/>
    <w:rsid w:val="00D9464F"/>
    <w:rsid w:val="00D94A8A"/>
    <w:rsid w:val="00D950FA"/>
    <w:rsid w:val="00DA1322"/>
    <w:rsid w:val="00DA1586"/>
    <w:rsid w:val="00DA1761"/>
    <w:rsid w:val="00DA1803"/>
    <w:rsid w:val="00DA2D71"/>
    <w:rsid w:val="00DA42E2"/>
    <w:rsid w:val="00DA43E8"/>
    <w:rsid w:val="00DA4B7E"/>
    <w:rsid w:val="00DA5E1A"/>
    <w:rsid w:val="00DA626B"/>
    <w:rsid w:val="00DB0165"/>
    <w:rsid w:val="00DB07CA"/>
    <w:rsid w:val="00DB11FC"/>
    <w:rsid w:val="00DB20B2"/>
    <w:rsid w:val="00DB3097"/>
    <w:rsid w:val="00DB34E5"/>
    <w:rsid w:val="00DB367A"/>
    <w:rsid w:val="00DB3DA6"/>
    <w:rsid w:val="00DB5D6A"/>
    <w:rsid w:val="00DB6137"/>
    <w:rsid w:val="00DB62C1"/>
    <w:rsid w:val="00DB6AB9"/>
    <w:rsid w:val="00DB760E"/>
    <w:rsid w:val="00DB7A2C"/>
    <w:rsid w:val="00DC099A"/>
    <w:rsid w:val="00DC1101"/>
    <w:rsid w:val="00DC17C9"/>
    <w:rsid w:val="00DC24BE"/>
    <w:rsid w:val="00DC2EE9"/>
    <w:rsid w:val="00DC39DB"/>
    <w:rsid w:val="00DC3DE0"/>
    <w:rsid w:val="00DC403E"/>
    <w:rsid w:val="00DC51B6"/>
    <w:rsid w:val="00DC568A"/>
    <w:rsid w:val="00DC6BA7"/>
    <w:rsid w:val="00DD003D"/>
    <w:rsid w:val="00DD0179"/>
    <w:rsid w:val="00DD0935"/>
    <w:rsid w:val="00DD227D"/>
    <w:rsid w:val="00DD3C17"/>
    <w:rsid w:val="00DD5344"/>
    <w:rsid w:val="00DD58E2"/>
    <w:rsid w:val="00DD5A0D"/>
    <w:rsid w:val="00DD5F89"/>
    <w:rsid w:val="00DD6201"/>
    <w:rsid w:val="00DD6383"/>
    <w:rsid w:val="00DD78F8"/>
    <w:rsid w:val="00DD7FFB"/>
    <w:rsid w:val="00DE0592"/>
    <w:rsid w:val="00DE0D23"/>
    <w:rsid w:val="00DE2513"/>
    <w:rsid w:val="00DE4C7C"/>
    <w:rsid w:val="00DE50AB"/>
    <w:rsid w:val="00DE6430"/>
    <w:rsid w:val="00DE7CD0"/>
    <w:rsid w:val="00DF0243"/>
    <w:rsid w:val="00DF0871"/>
    <w:rsid w:val="00DF0FA0"/>
    <w:rsid w:val="00DF1279"/>
    <w:rsid w:val="00DF1A72"/>
    <w:rsid w:val="00DF24EA"/>
    <w:rsid w:val="00DF28C4"/>
    <w:rsid w:val="00DF2C1A"/>
    <w:rsid w:val="00DF5740"/>
    <w:rsid w:val="00DF6C99"/>
    <w:rsid w:val="00DF6E49"/>
    <w:rsid w:val="00DF7D44"/>
    <w:rsid w:val="00E00A87"/>
    <w:rsid w:val="00E00DB5"/>
    <w:rsid w:val="00E02E5B"/>
    <w:rsid w:val="00E0373D"/>
    <w:rsid w:val="00E03818"/>
    <w:rsid w:val="00E04066"/>
    <w:rsid w:val="00E04B9F"/>
    <w:rsid w:val="00E06999"/>
    <w:rsid w:val="00E06B49"/>
    <w:rsid w:val="00E074CA"/>
    <w:rsid w:val="00E106AF"/>
    <w:rsid w:val="00E11FE8"/>
    <w:rsid w:val="00E12E0A"/>
    <w:rsid w:val="00E1378C"/>
    <w:rsid w:val="00E14517"/>
    <w:rsid w:val="00E14872"/>
    <w:rsid w:val="00E14C1E"/>
    <w:rsid w:val="00E1541E"/>
    <w:rsid w:val="00E164C4"/>
    <w:rsid w:val="00E16D13"/>
    <w:rsid w:val="00E1745A"/>
    <w:rsid w:val="00E17756"/>
    <w:rsid w:val="00E17DEA"/>
    <w:rsid w:val="00E20F7A"/>
    <w:rsid w:val="00E22413"/>
    <w:rsid w:val="00E23692"/>
    <w:rsid w:val="00E236D8"/>
    <w:rsid w:val="00E24830"/>
    <w:rsid w:val="00E249AE"/>
    <w:rsid w:val="00E24A00"/>
    <w:rsid w:val="00E25554"/>
    <w:rsid w:val="00E25876"/>
    <w:rsid w:val="00E273A0"/>
    <w:rsid w:val="00E27939"/>
    <w:rsid w:val="00E27C03"/>
    <w:rsid w:val="00E32927"/>
    <w:rsid w:val="00E3296C"/>
    <w:rsid w:val="00E3318A"/>
    <w:rsid w:val="00E33ADD"/>
    <w:rsid w:val="00E34137"/>
    <w:rsid w:val="00E34821"/>
    <w:rsid w:val="00E34E12"/>
    <w:rsid w:val="00E35CE0"/>
    <w:rsid w:val="00E36262"/>
    <w:rsid w:val="00E36CD2"/>
    <w:rsid w:val="00E36E1C"/>
    <w:rsid w:val="00E43ADB"/>
    <w:rsid w:val="00E44658"/>
    <w:rsid w:val="00E46213"/>
    <w:rsid w:val="00E47D2F"/>
    <w:rsid w:val="00E50628"/>
    <w:rsid w:val="00E52C90"/>
    <w:rsid w:val="00E536FF"/>
    <w:rsid w:val="00E540CA"/>
    <w:rsid w:val="00E54F52"/>
    <w:rsid w:val="00E550F3"/>
    <w:rsid w:val="00E572ED"/>
    <w:rsid w:val="00E57978"/>
    <w:rsid w:val="00E57FD0"/>
    <w:rsid w:val="00E60ECE"/>
    <w:rsid w:val="00E61C3B"/>
    <w:rsid w:val="00E61EAC"/>
    <w:rsid w:val="00E62829"/>
    <w:rsid w:val="00E639C7"/>
    <w:rsid w:val="00E669D0"/>
    <w:rsid w:val="00E672FC"/>
    <w:rsid w:val="00E67A64"/>
    <w:rsid w:val="00E67D04"/>
    <w:rsid w:val="00E67FEC"/>
    <w:rsid w:val="00E70E01"/>
    <w:rsid w:val="00E72C16"/>
    <w:rsid w:val="00E741F4"/>
    <w:rsid w:val="00E7494B"/>
    <w:rsid w:val="00E74ACC"/>
    <w:rsid w:val="00E74E12"/>
    <w:rsid w:val="00E75CA9"/>
    <w:rsid w:val="00E80A6D"/>
    <w:rsid w:val="00E80B62"/>
    <w:rsid w:val="00E812E4"/>
    <w:rsid w:val="00E818E2"/>
    <w:rsid w:val="00E83607"/>
    <w:rsid w:val="00E83620"/>
    <w:rsid w:val="00E83836"/>
    <w:rsid w:val="00E84592"/>
    <w:rsid w:val="00E852C8"/>
    <w:rsid w:val="00E86E77"/>
    <w:rsid w:val="00E86F40"/>
    <w:rsid w:val="00E87847"/>
    <w:rsid w:val="00E91AAB"/>
    <w:rsid w:val="00E93AF6"/>
    <w:rsid w:val="00E9457B"/>
    <w:rsid w:val="00E949A0"/>
    <w:rsid w:val="00E94F9D"/>
    <w:rsid w:val="00E94FEA"/>
    <w:rsid w:val="00E95B35"/>
    <w:rsid w:val="00E969DF"/>
    <w:rsid w:val="00E97420"/>
    <w:rsid w:val="00EA35BE"/>
    <w:rsid w:val="00EA3C0B"/>
    <w:rsid w:val="00EA6C81"/>
    <w:rsid w:val="00EB05AB"/>
    <w:rsid w:val="00EB22AB"/>
    <w:rsid w:val="00EB359A"/>
    <w:rsid w:val="00EB56F1"/>
    <w:rsid w:val="00EB5C9B"/>
    <w:rsid w:val="00EB661D"/>
    <w:rsid w:val="00EB695D"/>
    <w:rsid w:val="00EB7FC5"/>
    <w:rsid w:val="00EC0082"/>
    <w:rsid w:val="00EC0489"/>
    <w:rsid w:val="00EC049D"/>
    <w:rsid w:val="00EC0815"/>
    <w:rsid w:val="00EC151B"/>
    <w:rsid w:val="00EC17F4"/>
    <w:rsid w:val="00EC1903"/>
    <w:rsid w:val="00EC35BA"/>
    <w:rsid w:val="00EC45A9"/>
    <w:rsid w:val="00ED0080"/>
    <w:rsid w:val="00ED0492"/>
    <w:rsid w:val="00ED0A2D"/>
    <w:rsid w:val="00ED2693"/>
    <w:rsid w:val="00ED405A"/>
    <w:rsid w:val="00ED43CC"/>
    <w:rsid w:val="00ED5F70"/>
    <w:rsid w:val="00ED6F16"/>
    <w:rsid w:val="00ED72DB"/>
    <w:rsid w:val="00EE008E"/>
    <w:rsid w:val="00EE08AE"/>
    <w:rsid w:val="00EE0DF4"/>
    <w:rsid w:val="00EE15BE"/>
    <w:rsid w:val="00EE2DDA"/>
    <w:rsid w:val="00EE3716"/>
    <w:rsid w:val="00EE60E0"/>
    <w:rsid w:val="00EE78D7"/>
    <w:rsid w:val="00EE7C5D"/>
    <w:rsid w:val="00EF0760"/>
    <w:rsid w:val="00EF178D"/>
    <w:rsid w:val="00EF3C77"/>
    <w:rsid w:val="00EF41AE"/>
    <w:rsid w:val="00EF561D"/>
    <w:rsid w:val="00EF59DF"/>
    <w:rsid w:val="00EF6DAF"/>
    <w:rsid w:val="00F0113A"/>
    <w:rsid w:val="00F02D2A"/>
    <w:rsid w:val="00F0430F"/>
    <w:rsid w:val="00F04584"/>
    <w:rsid w:val="00F04703"/>
    <w:rsid w:val="00F05493"/>
    <w:rsid w:val="00F0622E"/>
    <w:rsid w:val="00F06A0C"/>
    <w:rsid w:val="00F07324"/>
    <w:rsid w:val="00F1170E"/>
    <w:rsid w:val="00F11AD4"/>
    <w:rsid w:val="00F139AE"/>
    <w:rsid w:val="00F13ED4"/>
    <w:rsid w:val="00F1467A"/>
    <w:rsid w:val="00F154C1"/>
    <w:rsid w:val="00F162C0"/>
    <w:rsid w:val="00F201AD"/>
    <w:rsid w:val="00F20C78"/>
    <w:rsid w:val="00F21D3E"/>
    <w:rsid w:val="00F2387D"/>
    <w:rsid w:val="00F23D90"/>
    <w:rsid w:val="00F24448"/>
    <w:rsid w:val="00F2469F"/>
    <w:rsid w:val="00F25930"/>
    <w:rsid w:val="00F26505"/>
    <w:rsid w:val="00F26C82"/>
    <w:rsid w:val="00F26CF5"/>
    <w:rsid w:val="00F308E8"/>
    <w:rsid w:val="00F309DA"/>
    <w:rsid w:val="00F30A84"/>
    <w:rsid w:val="00F32A9C"/>
    <w:rsid w:val="00F33DC2"/>
    <w:rsid w:val="00F340EF"/>
    <w:rsid w:val="00F341BA"/>
    <w:rsid w:val="00F34A1D"/>
    <w:rsid w:val="00F3516D"/>
    <w:rsid w:val="00F35941"/>
    <w:rsid w:val="00F35EB4"/>
    <w:rsid w:val="00F36131"/>
    <w:rsid w:val="00F36D62"/>
    <w:rsid w:val="00F36F9C"/>
    <w:rsid w:val="00F37911"/>
    <w:rsid w:val="00F40B1D"/>
    <w:rsid w:val="00F41EE1"/>
    <w:rsid w:val="00F42799"/>
    <w:rsid w:val="00F43866"/>
    <w:rsid w:val="00F439ED"/>
    <w:rsid w:val="00F43F6F"/>
    <w:rsid w:val="00F458EC"/>
    <w:rsid w:val="00F45F05"/>
    <w:rsid w:val="00F46D79"/>
    <w:rsid w:val="00F47A61"/>
    <w:rsid w:val="00F514F8"/>
    <w:rsid w:val="00F5292B"/>
    <w:rsid w:val="00F52B6C"/>
    <w:rsid w:val="00F54308"/>
    <w:rsid w:val="00F543E7"/>
    <w:rsid w:val="00F558AA"/>
    <w:rsid w:val="00F55B0E"/>
    <w:rsid w:val="00F56AC7"/>
    <w:rsid w:val="00F57A2F"/>
    <w:rsid w:val="00F60412"/>
    <w:rsid w:val="00F609EF"/>
    <w:rsid w:val="00F6114C"/>
    <w:rsid w:val="00F614F0"/>
    <w:rsid w:val="00F650E2"/>
    <w:rsid w:val="00F652CA"/>
    <w:rsid w:val="00F66814"/>
    <w:rsid w:val="00F66CCC"/>
    <w:rsid w:val="00F70571"/>
    <w:rsid w:val="00F70EB3"/>
    <w:rsid w:val="00F715FD"/>
    <w:rsid w:val="00F720D1"/>
    <w:rsid w:val="00F72729"/>
    <w:rsid w:val="00F734D1"/>
    <w:rsid w:val="00F74939"/>
    <w:rsid w:val="00F776CE"/>
    <w:rsid w:val="00F805F1"/>
    <w:rsid w:val="00F829F8"/>
    <w:rsid w:val="00F82C4B"/>
    <w:rsid w:val="00F83802"/>
    <w:rsid w:val="00F84237"/>
    <w:rsid w:val="00F84A50"/>
    <w:rsid w:val="00F84B7E"/>
    <w:rsid w:val="00F86053"/>
    <w:rsid w:val="00F86940"/>
    <w:rsid w:val="00F86F3E"/>
    <w:rsid w:val="00F87CDB"/>
    <w:rsid w:val="00F907F0"/>
    <w:rsid w:val="00F9133F"/>
    <w:rsid w:val="00F92647"/>
    <w:rsid w:val="00F92F08"/>
    <w:rsid w:val="00F93581"/>
    <w:rsid w:val="00F93930"/>
    <w:rsid w:val="00F93F71"/>
    <w:rsid w:val="00F96099"/>
    <w:rsid w:val="00F964DE"/>
    <w:rsid w:val="00F97250"/>
    <w:rsid w:val="00F97CDA"/>
    <w:rsid w:val="00FA20FE"/>
    <w:rsid w:val="00FA284A"/>
    <w:rsid w:val="00FA2B18"/>
    <w:rsid w:val="00FA3B17"/>
    <w:rsid w:val="00FA3CE3"/>
    <w:rsid w:val="00FA431D"/>
    <w:rsid w:val="00FA5FEC"/>
    <w:rsid w:val="00FA73FF"/>
    <w:rsid w:val="00FA7986"/>
    <w:rsid w:val="00FA7B22"/>
    <w:rsid w:val="00FB29C7"/>
    <w:rsid w:val="00FB3182"/>
    <w:rsid w:val="00FB68FB"/>
    <w:rsid w:val="00FB7304"/>
    <w:rsid w:val="00FB7C4C"/>
    <w:rsid w:val="00FC1D39"/>
    <w:rsid w:val="00FC2A5F"/>
    <w:rsid w:val="00FC42AB"/>
    <w:rsid w:val="00FC432C"/>
    <w:rsid w:val="00FC47E7"/>
    <w:rsid w:val="00FC5202"/>
    <w:rsid w:val="00FC55E3"/>
    <w:rsid w:val="00FC6182"/>
    <w:rsid w:val="00FC66DD"/>
    <w:rsid w:val="00FD0E27"/>
    <w:rsid w:val="00FD15DD"/>
    <w:rsid w:val="00FD26CE"/>
    <w:rsid w:val="00FD2AD6"/>
    <w:rsid w:val="00FD2C80"/>
    <w:rsid w:val="00FD4770"/>
    <w:rsid w:val="00FD5A70"/>
    <w:rsid w:val="00FD62BD"/>
    <w:rsid w:val="00FD6DB1"/>
    <w:rsid w:val="00FD73A5"/>
    <w:rsid w:val="00FE00D8"/>
    <w:rsid w:val="00FE191C"/>
    <w:rsid w:val="00FE19BA"/>
    <w:rsid w:val="00FE1D5D"/>
    <w:rsid w:val="00FE2163"/>
    <w:rsid w:val="00FE396E"/>
    <w:rsid w:val="00FE42CA"/>
    <w:rsid w:val="00FE4BE1"/>
    <w:rsid w:val="00FE50B2"/>
    <w:rsid w:val="00FE5D2F"/>
    <w:rsid w:val="00FE60C1"/>
    <w:rsid w:val="00FE735B"/>
    <w:rsid w:val="00FE7C60"/>
    <w:rsid w:val="00FF0DAE"/>
    <w:rsid w:val="00FF14F2"/>
    <w:rsid w:val="00FF15EB"/>
    <w:rsid w:val="00FF1A74"/>
    <w:rsid w:val="00FF308D"/>
    <w:rsid w:val="00FF366E"/>
    <w:rsid w:val="00FF4648"/>
    <w:rsid w:val="00FF4750"/>
    <w:rsid w:val="00FF6471"/>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A40BCE"/>
  <w15:docId w15:val="{A4BA5B03-2100-4483-B9A3-9CE46758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F27"/>
    <w:rPr>
      <w:rFonts w:ascii=".VnTime" w:hAnsi=".VnTime"/>
      <w:sz w:val="28"/>
      <w:szCs w:val="28"/>
    </w:rPr>
  </w:style>
  <w:style w:type="paragraph" w:styleId="Heading1">
    <w:name w:val="heading 1"/>
    <w:basedOn w:val="Normal"/>
    <w:next w:val="Normal"/>
    <w:qFormat/>
    <w:rsid w:val="00540D8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3A66"/>
    <w:pPr>
      <w:keepNext/>
      <w:spacing w:line="340" w:lineRule="exact"/>
      <w:jc w:val="both"/>
      <w:outlineLvl w:val="1"/>
    </w:pPr>
    <w:rPr>
      <w:rFonts w:ascii="Times New Roman" w:hAnsi="Times New Roman"/>
      <w:b/>
      <w:bCs/>
      <w:sz w:val="24"/>
      <w:szCs w:val="24"/>
    </w:rPr>
  </w:style>
  <w:style w:type="paragraph" w:styleId="Heading3">
    <w:name w:val="heading 3"/>
    <w:basedOn w:val="Normal"/>
    <w:next w:val="Normal"/>
    <w:qFormat/>
    <w:rsid w:val="00540D8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53A66"/>
    <w:pPr>
      <w:keepNext/>
      <w:spacing w:before="240" w:after="60"/>
      <w:outlineLvl w:val="3"/>
    </w:pPr>
    <w:rPr>
      <w:rFonts w:ascii="Times New Roman" w:hAnsi="Times New Roman"/>
      <w:b/>
      <w:bCs/>
    </w:rPr>
  </w:style>
  <w:style w:type="paragraph" w:styleId="Heading5">
    <w:name w:val="heading 5"/>
    <w:basedOn w:val="Normal"/>
    <w:next w:val="Normal"/>
    <w:qFormat/>
    <w:rsid w:val="00540D8F"/>
    <w:pPr>
      <w:keepNext/>
      <w:widowControl w:val="0"/>
      <w:adjustRightInd w:val="0"/>
      <w:spacing w:line="360" w:lineRule="atLeast"/>
      <w:jc w:val="both"/>
      <w:textAlignment w:val="baseline"/>
      <w:outlineLvl w:val="4"/>
    </w:pPr>
    <w:rPr>
      <w:szCs w:val="20"/>
    </w:rPr>
  </w:style>
  <w:style w:type="paragraph" w:styleId="Heading6">
    <w:name w:val="heading 6"/>
    <w:basedOn w:val="Normal"/>
    <w:next w:val="Normal"/>
    <w:qFormat/>
    <w:rsid w:val="00540D8F"/>
    <w:pPr>
      <w:spacing w:before="240" w:after="60"/>
      <w:outlineLvl w:val="5"/>
    </w:pPr>
    <w:rPr>
      <w:rFonts w:ascii="Times New Roman" w:hAnsi="Times New Roman"/>
      <w:b/>
      <w:bCs/>
      <w:sz w:val="22"/>
      <w:szCs w:val="22"/>
    </w:rPr>
  </w:style>
  <w:style w:type="paragraph" w:styleId="Heading7">
    <w:name w:val="heading 7"/>
    <w:basedOn w:val="Normal"/>
    <w:next w:val="Normal"/>
    <w:qFormat/>
    <w:rsid w:val="00540D8F"/>
    <w:pPr>
      <w:keepNext/>
      <w:widowControl w:val="0"/>
      <w:adjustRightInd w:val="0"/>
      <w:spacing w:line="360" w:lineRule="atLeast"/>
      <w:jc w:val="right"/>
      <w:textAlignment w:val="baseline"/>
      <w:outlineLvl w:val="6"/>
    </w:pPr>
    <w:rPr>
      <w:i/>
      <w:szCs w:val="20"/>
    </w:rPr>
  </w:style>
  <w:style w:type="paragraph" w:styleId="Heading8">
    <w:name w:val="heading 8"/>
    <w:basedOn w:val="Normal"/>
    <w:next w:val="Normal"/>
    <w:qFormat/>
    <w:rsid w:val="00540D8F"/>
    <w:pPr>
      <w:keepNext/>
      <w:widowControl w:val="0"/>
      <w:tabs>
        <w:tab w:val="left" w:pos="6457"/>
        <w:tab w:val="left" w:pos="6727"/>
      </w:tabs>
      <w:adjustRightInd w:val="0"/>
      <w:spacing w:line="360" w:lineRule="atLeast"/>
      <w:ind w:right="-108"/>
      <w:jc w:val="center"/>
      <w:textAlignment w:val="baseline"/>
      <w:outlineLvl w:val="7"/>
    </w:pPr>
    <w:rPr>
      <w:rFonts w:ascii=".VnTimeH" w:hAnsi=".VnTimeH"/>
      <w:b/>
      <w:szCs w:val="20"/>
    </w:rPr>
  </w:style>
  <w:style w:type="paragraph" w:styleId="Heading9">
    <w:name w:val="heading 9"/>
    <w:basedOn w:val="Normal"/>
    <w:next w:val="Normal"/>
    <w:qFormat/>
    <w:rsid w:val="00540D8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5186"/>
    <w:rPr>
      <w:rFonts w:ascii="Tahoma" w:hAnsi="Tahoma" w:cs="Tahoma"/>
      <w:sz w:val="16"/>
      <w:szCs w:val="16"/>
    </w:rPr>
  </w:style>
  <w:style w:type="paragraph" w:styleId="BodyTextIndent">
    <w:name w:val="Body Text Indent"/>
    <w:basedOn w:val="Normal"/>
    <w:rsid w:val="00A53A66"/>
    <w:pPr>
      <w:spacing w:line="340" w:lineRule="exact"/>
      <w:ind w:firstLine="720"/>
    </w:pPr>
    <w:rPr>
      <w:rFonts w:ascii="Times New Roman" w:hAnsi="Times New Roman"/>
      <w:b/>
      <w:bCs/>
    </w:rPr>
  </w:style>
  <w:style w:type="paragraph" w:styleId="BodyText3">
    <w:name w:val="Body Text 3"/>
    <w:basedOn w:val="Normal"/>
    <w:rsid w:val="002C5BD2"/>
    <w:pPr>
      <w:spacing w:after="120"/>
    </w:pPr>
    <w:rPr>
      <w:sz w:val="16"/>
      <w:szCs w:val="16"/>
    </w:rPr>
  </w:style>
  <w:style w:type="paragraph" w:styleId="BodyText2">
    <w:name w:val="Body Text 2"/>
    <w:basedOn w:val="Normal"/>
    <w:rsid w:val="002C5BD2"/>
    <w:pPr>
      <w:spacing w:after="120" w:line="480" w:lineRule="auto"/>
    </w:pPr>
  </w:style>
  <w:style w:type="paragraph" w:styleId="Footer">
    <w:name w:val="footer"/>
    <w:basedOn w:val="Normal"/>
    <w:link w:val="FooterChar"/>
    <w:uiPriority w:val="99"/>
    <w:rsid w:val="00675252"/>
    <w:pPr>
      <w:tabs>
        <w:tab w:val="center" w:pos="4320"/>
        <w:tab w:val="right" w:pos="8640"/>
      </w:tabs>
    </w:pPr>
  </w:style>
  <w:style w:type="character" w:styleId="PageNumber">
    <w:name w:val="page number"/>
    <w:basedOn w:val="DefaultParagraphFont"/>
    <w:rsid w:val="00675252"/>
  </w:style>
  <w:style w:type="paragraph" w:styleId="Header">
    <w:name w:val="header"/>
    <w:basedOn w:val="Normal"/>
    <w:link w:val="HeaderChar"/>
    <w:uiPriority w:val="99"/>
    <w:rsid w:val="00675252"/>
    <w:pPr>
      <w:tabs>
        <w:tab w:val="center" w:pos="4320"/>
        <w:tab w:val="right" w:pos="8640"/>
      </w:tabs>
    </w:pPr>
  </w:style>
  <w:style w:type="paragraph" w:styleId="BodyText">
    <w:name w:val="Body Text"/>
    <w:basedOn w:val="Normal"/>
    <w:rsid w:val="00540D8F"/>
    <w:pPr>
      <w:spacing w:after="120"/>
    </w:pPr>
  </w:style>
  <w:style w:type="paragraph" w:styleId="BodyTextIndent2">
    <w:name w:val="Body Text Indent 2"/>
    <w:basedOn w:val="Normal"/>
    <w:rsid w:val="00540D8F"/>
    <w:pPr>
      <w:widowControl w:val="0"/>
      <w:adjustRightInd w:val="0"/>
      <w:spacing w:before="120" w:line="320" w:lineRule="exact"/>
      <w:ind w:firstLine="720"/>
      <w:jc w:val="both"/>
      <w:textAlignment w:val="baseline"/>
    </w:pPr>
    <w:rPr>
      <w:i/>
      <w:szCs w:val="20"/>
    </w:rPr>
  </w:style>
  <w:style w:type="paragraph" w:styleId="Title">
    <w:name w:val="Title"/>
    <w:basedOn w:val="Normal"/>
    <w:qFormat/>
    <w:rsid w:val="00540D8F"/>
    <w:pPr>
      <w:widowControl w:val="0"/>
      <w:adjustRightInd w:val="0"/>
      <w:spacing w:line="360" w:lineRule="atLeast"/>
      <w:jc w:val="center"/>
      <w:textAlignment w:val="baseline"/>
    </w:pPr>
    <w:rPr>
      <w:rFonts w:ascii=".VnTimeH" w:hAnsi=".VnTimeH"/>
      <w:b/>
      <w:szCs w:val="20"/>
    </w:rPr>
  </w:style>
  <w:style w:type="paragraph" w:styleId="Subtitle">
    <w:name w:val="Subtitle"/>
    <w:basedOn w:val="Normal"/>
    <w:qFormat/>
    <w:rsid w:val="00540D8F"/>
    <w:pPr>
      <w:widowControl w:val="0"/>
      <w:adjustRightInd w:val="0"/>
      <w:spacing w:line="360" w:lineRule="atLeast"/>
      <w:jc w:val="center"/>
      <w:textAlignment w:val="baseline"/>
    </w:pPr>
    <w:rPr>
      <w:rFonts w:ascii=".VnTimeH" w:hAnsi=".VnTimeH"/>
      <w:b/>
      <w:sz w:val="24"/>
      <w:szCs w:val="20"/>
    </w:rPr>
  </w:style>
  <w:style w:type="paragraph" w:styleId="BodyTextIndent3">
    <w:name w:val="Body Text Indent 3"/>
    <w:basedOn w:val="Normal"/>
    <w:rsid w:val="00540D8F"/>
    <w:pPr>
      <w:widowControl w:val="0"/>
      <w:adjustRightInd w:val="0"/>
      <w:spacing w:line="360" w:lineRule="atLeast"/>
      <w:ind w:firstLine="360"/>
      <w:jc w:val="both"/>
      <w:textAlignment w:val="baseline"/>
    </w:pPr>
    <w:rPr>
      <w:szCs w:val="20"/>
    </w:rPr>
  </w:style>
  <w:style w:type="paragraph" w:styleId="BlockText">
    <w:name w:val="Block Text"/>
    <w:basedOn w:val="Normal"/>
    <w:rsid w:val="00540D8F"/>
    <w:pPr>
      <w:widowControl w:val="0"/>
      <w:adjustRightInd w:val="0"/>
      <w:spacing w:line="360" w:lineRule="atLeast"/>
      <w:ind w:left="1418" w:right="1185"/>
      <w:jc w:val="both"/>
      <w:textAlignment w:val="baseline"/>
    </w:pPr>
    <w:rPr>
      <w:snapToGrid w:val="0"/>
      <w:color w:val="000000"/>
      <w:sz w:val="24"/>
      <w:szCs w:val="20"/>
    </w:rPr>
  </w:style>
  <w:style w:type="paragraph" w:styleId="NormalIndent">
    <w:name w:val="Normal Indent"/>
    <w:basedOn w:val="Normal"/>
    <w:rsid w:val="00540D8F"/>
    <w:pPr>
      <w:widowControl w:val="0"/>
      <w:adjustRightInd w:val="0"/>
      <w:spacing w:line="360" w:lineRule="atLeast"/>
      <w:ind w:left="720"/>
      <w:jc w:val="both"/>
      <w:textAlignment w:val="baseline"/>
    </w:pPr>
    <w:rPr>
      <w:szCs w:val="20"/>
    </w:rPr>
  </w:style>
  <w:style w:type="paragraph" w:styleId="Caption">
    <w:name w:val="caption"/>
    <w:basedOn w:val="Normal"/>
    <w:next w:val="Normal"/>
    <w:qFormat/>
    <w:rsid w:val="005071AD"/>
    <w:pPr>
      <w:keepNext/>
      <w:spacing w:before="120"/>
      <w:jc w:val="center"/>
    </w:pPr>
    <w:rPr>
      <w:rFonts w:ascii=".VnTimeH" w:hAnsi=".VnTimeH"/>
      <w:b/>
      <w:spacing w:val="28"/>
      <w:szCs w:val="20"/>
    </w:r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3B6A5D"/>
    <w:pPr>
      <w:spacing w:after="160" w:line="240" w:lineRule="exact"/>
    </w:pPr>
    <w:rPr>
      <w:rFonts w:ascii="Arial" w:hAnsi="Arial"/>
      <w:sz w:val="22"/>
      <w:szCs w:val="22"/>
    </w:rPr>
  </w:style>
  <w:style w:type="paragraph" w:customStyle="1" w:styleId="CharCharCharCharChar">
    <w:name w:val="Char Char Char Char Char"/>
    <w:basedOn w:val="Normal"/>
    <w:rsid w:val="00A4064F"/>
    <w:pPr>
      <w:spacing w:after="160" w:line="240" w:lineRule="exact"/>
    </w:pPr>
    <w:rPr>
      <w:rFonts w:ascii="Verdana" w:hAnsi="Verdana" w:cs="Verdana"/>
      <w:sz w:val="20"/>
      <w:szCs w:val="20"/>
    </w:rPr>
  </w:style>
  <w:style w:type="character" w:customStyle="1" w:styleId="HeaderChar">
    <w:name w:val="Header Char"/>
    <w:basedOn w:val="DefaultParagraphFont"/>
    <w:link w:val="Header"/>
    <w:uiPriority w:val="99"/>
    <w:locked/>
    <w:rsid w:val="0049564E"/>
    <w:rPr>
      <w:rFonts w:ascii=".VnTime" w:hAnsi=".VnTime"/>
      <w:sz w:val="28"/>
      <w:szCs w:val="28"/>
      <w:lang w:val="en-US" w:eastAsia="en-US" w:bidi="ar-SA"/>
    </w:rPr>
  </w:style>
  <w:style w:type="paragraph" w:customStyle="1" w:styleId="Normal1">
    <w:name w:val="Normal1"/>
    <w:basedOn w:val="Normal"/>
    <w:next w:val="Normal"/>
    <w:autoRedefine/>
    <w:semiHidden/>
    <w:rsid w:val="00562795"/>
    <w:pPr>
      <w:spacing w:after="160" w:line="240" w:lineRule="exact"/>
    </w:pPr>
    <w:rPr>
      <w:rFonts w:ascii="Times New Roman" w:hAnsi="Times New Roman"/>
      <w:szCs w:val="22"/>
    </w:rPr>
  </w:style>
  <w:style w:type="character" w:customStyle="1" w:styleId="apple-converted-space">
    <w:name w:val="apple-converted-space"/>
    <w:basedOn w:val="DefaultParagraphFont"/>
    <w:rsid w:val="00B316C9"/>
  </w:style>
  <w:style w:type="character" w:styleId="Hyperlink">
    <w:name w:val="Hyperlink"/>
    <w:basedOn w:val="DefaultParagraphFont"/>
    <w:uiPriority w:val="99"/>
    <w:unhideWhenUsed/>
    <w:rsid w:val="00B15533"/>
    <w:rPr>
      <w:color w:val="0000FF"/>
      <w:u w:val="single"/>
    </w:rPr>
  </w:style>
  <w:style w:type="character" w:customStyle="1" w:styleId="FooterChar">
    <w:name w:val="Footer Char"/>
    <w:basedOn w:val="DefaultParagraphFont"/>
    <w:link w:val="Footer"/>
    <w:uiPriority w:val="99"/>
    <w:rsid w:val="00120B07"/>
    <w:rPr>
      <w:rFonts w:ascii=".VnTime" w:hAnsi=".VnTime"/>
      <w:sz w:val="28"/>
      <w:szCs w:val="28"/>
    </w:rPr>
  </w:style>
  <w:style w:type="paragraph" w:customStyle="1" w:styleId="CharCharCharCharCharCharChar">
    <w:name w:val="Char Char Char Char Char Char Char"/>
    <w:basedOn w:val="Normal"/>
    <w:next w:val="Normal"/>
    <w:autoRedefine/>
    <w:semiHidden/>
    <w:rsid w:val="001F466C"/>
    <w:pPr>
      <w:spacing w:before="120" w:after="120" w:line="312" w:lineRule="auto"/>
    </w:pPr>
    <w:rPr>
      <w:rFonts w:ascii="Times New Roman" w:hAnsi="Times New Roman"/>
    </w:rPr>
  </w:style>
  <w:style w:type="paragraph" w:styleId="NormalWeb">
    <w:name w:val="Normal (Web)"/>
    <w:basedOn w:val="Normal"/>
    <w:rsid w:val="009A49CE"/>
    <w:pPr>
      <w:spacing w:before="100" w:beforeAutospacing="1" w:after="100" w:afterAutospacing="1"/>
    </w:pPr>
    <w:rPr>
      <w:rFonts w:ascii="Times New Roman" w:hAnsi="Times New Roman"/>
      <w:sz w:val="24"/>
      <w:szCs w:val="24"/>
    </w:rPr>
  </w:style>
  <w:style w:type="character" w:customStyle="1" w:styleId="Heading4Char">
    <w:name w:val="Heading 4 Char"/>
    <w:basedOn w:val="DefaultParagraphFont"/>
    <w:link w:val="Heading4"/>
    <w:rsid w:val="00E36262"/>
    <w:rPr>
      <w:b/>
      <w:bCs/>
      <w:sz w:val="28"/>
      <w:szCs w:val="28"/>
    </w:rPr>
  </w:style>
  <w:style w:type="paragraph" w:styleId="ListParagraph">
    <w:name w:val="List Paragraph"/>
    <w:basedOn w:val="Normal"/>
    <w:uiPriority w:val="34"/>
    <w:qFormat/>
    <w:rsid w:val="00751D1E"/>
    <w:pPr>
      <w:ind w:left="720"/>
      <w:contextualSpacing/>
    </w:pPr>
  </w:style>
  <w:style w:type="paragraph" w:customStyle="1" w:styleId="CharCharCharCharCharCharCharChar">
    <w:name w:val="Char Char Char Char Char Char Char Char"/>
    <w:basedOn w:val="Normal"/>
    <w:rsid w:val="00750078"/>
    <w:pPr>
      <w:spacing w:after="160" w:line="240" w:lineRule="exact"/>
    </w:pPr>
    <w:rPr>
      <w:rFonts w:ascii="Verdana" w:hAnsi="Verdana"/>
      <w:sz w:val="20"/>
      <w:szCs w:val="20"/>
    </w:rPr>
  </w:style>
  <w:style w:type="character" w:styleId="PlaceholderText">
    <w:name w:val="Placeholder Text"/>
    <w:basedOn w:val="DefaultParagraphFont"/>
    <w:uiPriority w:val="99"/>
    <w:semiHidden/>
    <w:rsid w:val="004A7CDC"/>
    <w:rPr>
      <w:color w:val="808080"/>
    </w:rPr>
  </w:style>
  <w:style w:type="character" w:styleId="Strong">
    <w:name w:val="Strong"/>
    <w:basedOn w:val="DefaultParagraphFont"/>
    <w:uiPriority w:val="22"/>
    <w:qFormat/>
    <w:rsid w:val="00C0235F"/>
    <w:rPr>
      <w:b/>
      <w:bCs/>
    </w:rPr>
  </w:style>
  <w:style w:type="character" w:customStyle="1" w:styleId="x193iq5w">
    <w:name w:val="x193iq5w"/>
    <w:basedOn w:val="DefaultParagraphFont"/>
    <w:rsid w:val="00AE6EF5"/>
  </w:style>
  <w:style w:type="paragraph" w:styleId="FootnoteText">
    <w:name w:val="footnote text"/>
    <w:basedOn w:val="Normal"/>
    <w:link w:val="FootnoteTextChar"/>
    <w:semiHidden/>
    <w:unhideWhenUsed/>
    <w:rsid w:val="004F7B4E"/>
    <w:rPr>
      <w:sz w:val="20"/>
      <w:szCs w:val="20"/>
    </w:rPr>
  </w:style>
  <w:style w:type="character" w:customStyle="1" w:styleId="FootnoteTextChar">
    <w:name w:val="Footnote Text Char"/>
    <w:basedOn w:val="DefaultParagraphFont"/>
    <w:link w:val="FootnoteText"/>
    <w:semiHidden/>
    <w:rsid w:val="004F7B4E"/>
    <w:rPr>
      <w:rFonts w:ascii=".VnTime" w:hAnsi=".VnTime"/>
    </w:rPr>
  </w:style>
  <w:style w:type="character" w:styleId="FootnoteReference">
    <w:name w:val="footnote reference"/>
    <w:basedOn w:val="DefaultParagraphFont"/>
    <w:semiHidden/>
    <w:unhideWhenUsed/>
    <w:rsid w:val="004F7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8403">
      <w:bodyDiv w:val="1"/>
      <w:marLeft w:val="0"/>
      <w:marRight w:val="0"/>
      <w:marTop w:val="0"/>
      <w:marBottom w:val="0"/>
      <w:divBdr>
        <w:top w:val="none" w:sz="0" w:space="0" w:color="auto"/>
        <w:left w:val="none" w:sz="0" w:space="0" w:color="auto"/>
        <w:bottom w:val="none" w:sz="0" w:space="0" w:color="auto"/>
        <w:right w:val="none" w:sz="0" w:space="0" w:color="auto"/>
      </w:divBdr>
    </w:div>
    <w:div w:id="274752633">
      <w:bodyDiv w:val="1"/>
      <w:marLeft w:val="0"/>
      <w:marRight w:val="0"/>
      <w:marTop w:val="0"/>
      <w:marBottom w:val="0"/>
      <w:divBdr>
        <w:top w:val="none" w:sz="0" w:space="0" w:color="auto"/>
        <w:left w:val="none" w:sz="0" w:space="0" w:color="auto"/>
        <w:bottom w:val="none" w:sz="0" w:space="0" w:color="auto"/>
        <w:right w:val="none" w:sz="0" w:space="0" w:color="auto"/>
      </w:divBdr>
    </w:div>
    <w:div w:id="472021707">
      <w:bodyDiv w:val="1"/>
      <w:marLeft w:val="0"/>
      <w:marRight w:val="0"/>
      <w:marTop w:val="0"/>
      <w:marBottom w:val="0"/>
      <w:divBdr>
        <w:top w:val="none" w:sz="0" w:space="0" w:color="auto"/>
        <w:left w:val="none" w:sz="0" w:space="0" w:color="auto"/>
        <w:bottom w:val="none" w:sz="0" w:space="0" w:color="auto"/>
        <w:right w:val="none" w:sz="0" w:space="0" w:color="auto"/>
      </w:divBdr>
    </w:div>
    <w:div w:id="572398201">
      <w:bodyDiv w:val="1"/>
      <w:marLeft w:val="0"/>
      <w:marRight w:val="0"/>
      <w:marTop w:val="0"/>
      <w:marBottom w:val="0"/>
      <w:divBdr>
        <w:top w:val="none" w:sz="0" w:space="0" w:color="auto"/>
        <w:left w:val="none" w:sz="0" w:space="0" w:color="auto"/>
        <w:bottom w:val="none" w:sz="0" w:space="0" w:color="auto"/>
        <w:right w:val="none" w:sz="0" w:space="0" w:color="auto"/>
      </w:divBdr>
      <w:divsChild>
        <w:div w:id="878931257">
          <w:marLeft w:val="0"/>
          <w:marRight w:val="0"/>
          <w:marTop w:val="0"/>
          <w:marBottom w:val="0"/>
          <w:divBdr>
            <w:top w:val="none" w:sz="0" w:space="0" w:color="auto"/>
            <w:left w:val="none" w:sz="0" w:space="0" w:color="auto"/>
            <w:bottom w:val="none" w:sz="0" w:space="0" w:color="auto"/>
            <w:right w:val="none" w:sz="0" w:space="0" w:color="auto"/>
          </w:divBdr>
          <w:divsChild>
            <w:div w:id="1317494455">
              <w:marLeft w:val="0"/>
              <w:marRight w:val="0"/>
              <w:marTop w:val="0"/>
              <w:marBottom w:val="120"/>
              <w:divBdr>
                <w:top w:val="none" w:sz="0" w:space="0" w:color="auto"/>
                <w:left w:val="none" w:sz="0" w:space="0" w:color="auto"/>
                <w:bottom w:val="none" w:sz="0" w:space="0" w:color="auto"/>
                <w:right w:val="none" w:sz="0" w:space="0" w:color="auto"/>
              </w:divBdr>
            </w:div>
          </w:divsChild>
        </w:div>
        <w:div w:id="541988341">
          <w:marLeft w:val="0"/>
          <w:marRight w:val="0"/>
          <w:marTop w:val="0"/>
          <w:marBottom w:val="0"/>
          <w:divBdr>
            <w:top w:val="none" w:sz="0" w:space="0" w:color="auto"/>
            <w:left w:val="none" w:sz="0" w:space="0" w:color="auto"/>
            <w:bottom w:val="none" w:sz="0" w:space="0" w:color="auto"/>
            <w:right w:val="none" w:sz="0" w:space="0" w:color="auto"/>
          </w:divBdr>
          <w:divsChild>
            <w:div w:id="1391997950">
              <w:marLeft w:val="0"/>
              <w:marRight w:val="0"/>
              <w:marTop w:val="0"/>
              <w:marBottom w:val="120"/>
              <w:divBdr>
                <w:top w:val="none" w:sz="0" w:space="0" w:color="auto"/>
                <w:left w:val="none" w:sz="0" w:space="0" w:color="auto"/>
                <w:bottom w:val="none" w:sz="0" w:space="0" w:color="auto"/>
                <w:right w:val="none" w:sz="0" w:space="0" w:color="auto"/>
              </w:divBdr>
            </w:div>
          </w:divsChild>
        </w:div>
        <w:div w:id="835920359">
          <w:marLeft w:val="0"/>
          <w:marRight w:val="0"/>
          <w:marTop w:val="0"/>
          <w:marBottom w:val="0"/>
          <w:divBdr>
            <w:top w:val="none" w:sz="0" w:space="0" w:color="auto"/>
            <w:left w:val="none" w:sz="0" w:space="0" w:color="auto"/>
            <w:bottom w:val="none" w:sz="0" w:space="0" w:color="auto"/>
            <w:right w:val="none" w:sz="0" w:space="0" w:color="auto"/>
          </w:divBdr>
          <w:divsChild>
            <w:div w:id="1504860761">
              <w:marLeft w:val="0"/>
              <w:marRight w:val="0"/>
              <w:marTop w:val="0"/>
              <w:marBottom w:val="120"/>
              <w:divBdr>
                <w:top w:val="none" w:sz="0" w:space="0" w:color="auto"/>
                <w:left w:val="none" w:sz="0" w:space="0" w:color="auto"/>
                <w:bottom w:val="none" w:sz="0" w:space="0" w:color="auto"/>
                <w:right w:val="none" w:sz="0" w:space="0" w:color="auto"/>
              </w:divBdr>
            </w:div>
          </w:divsChild>
        </w:div>
        <w:div w:id="598681797">
          <w:marLeft w:val="0"/>
          <w:marRight w:val="0"/>
          <w:marTop w:val="0"/>
          <w:marBottom w:val="0"/>
          <w:divBdr>
            <w:top w:val="none" w:sz="0" w:space="0" w:color="auto"/>
            <w:left w:val="none" w:sz="0" w:space="0" w:color="auto"/>
            <w:bottom w:val="none" w:sz="0" w:space="0" w:color="auto"/>
            <w:right w:val="none" w:sz="0" w:space="0" w:color="auto"/>
          </w:divBdr>
          <w:divsChild>
            <w:div w:id="5897752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60347534">
      <w:bodyDiv w:val="1"/>
      <w:marLeft w:val="0"/>
      <w:marRight w:val="0"/>
      <w:marTop w:val="0"/>
      <w:marBottom w:val="0"/>
      <w:divBdr>
        <w:top w:val="none" w:sz="0" w:space="0" w:color="auto"/>
        <w:left w:val="none" w:sz="0" w:space="0" w:color="auto"/>
        <w:bottom w:val="none" w:sz="0" w:space="0" w:color="auto"/>
        <w:right w:val="none" w:sz="0" w:space="0" w:color="auto"/>
      </w:divBdr>
    </w:div>
    <w:div w:id="21118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A6A42-8E43-47D2-A225-2ED96E51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Phòng Nghiệp vụ 4 - Thanh tra tỉnh</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Nghiệp vụ 4 - Thanh tra tỉnh</dc:title>
  <dc:creator>QUYEN-TH</dc:creator>
  <cp:lastModifiedBy>Quang Ly</cp:lastModifiedBy>
  <cp:revision>151</cp:revision>
  <cp:lastPrinted>2025-08-08T10:22:00Z</cp:lastPrinted>
  <dcterms:created xsi:type="dcterms:W3CDTF">2024-10-16T01:48:00Z</dcterms:created>
  <dcterms:modified xsi:type="dcterms:W3CDTF">2025-08-09T10:07:00Z</dcterms:modified>
</cp:coreProperties>
</file>